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091A7" w14:textId="12D89ED8" w:rsidR="00D155C8" w:rsidRDefault="00D155C8" w:rsidP="00A95D65">
      <w:pPr>
        <w:rPr>
          <w:sz w:val="20"/>
          <w:szCs w:val="20"/>
        </w:rPr>
      </w:pPr>
      <w:r>
        <w:rPr>
          <w:noProof/>
        </w:rPr>
        <w:drawing>
          <wp:anchor distT="0" distB="0" distL="114300" distR="114300" simplePos="0" relativeHeight="251659264" behindDoc="1" locked="0" layoutInCell="1" allowOverlap="1" wp14:anchorId="4B003061" wp14:editId="21A2376E">
            <wp:simplePos x="0" y="0"/>
            <wp:positionH relativeFrom="column">
              <wp:posOffset>5924550</wp:posOffset>
            </wp:positionH>
            <wp:positionV relativeFrom="paragraph">
              <wp:posOffset>0</wp:posOffset>
            </wp:positionV>
            <wp:extent cx="1096645" cy="1176020"/>
            <wp:effectExtent l="0" t="0" r="8255" b="5080"/>
            <wp:wrapSquare wrapText="bothSides"/>
            <wp:docPr id="1987462746" name="Picture 3" descr="A blue circle with white text and a map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462746" name="Picture 3" descr="A blue circle with white text and a map in the middl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6645" cy="1176020"/>
                    </a:xfrm>
                    <a:prstGeom prst="rect">
                      <a:avLst/>
                    </a:prstGeom>
                  </pic:spPr>
                </pic:pic>
              </a:graphicData>
            </a:graphic>
            <wp14:sizeRelH relativeFrom="margin">
              <wp14:pctWidth>0</wp14:pctWidth>
            </wp14:sizeRelH>
            <wp14:sizeRelV relativeFrom="margin">
              <wp14:pctHeight>0</wp14:pctHeight>
            </wp14:sizeRelV>
          </wp:anchor>
        </w:drawing>
      </w:r>
    </w:p>
    <w:p w14:paraId="5C4CC33D" w14:textId="77777777" w:rsidR="00D155C8" w:rsidRDefault="00D155C8" w:rsidP="00A95D65">
      <w:pPr>
        <w:rPr>
          <w:sz w:val="20"/>
          <w:szCs w:val="20"/>
        </w:rPr>
      </w:pPr>
    </w:p>
    <w:p w14:paraId="5B3BA1A8" w14:textId="77777777" w:rsidR="00D155C8" w:rsidRDefault="00D155C8" w:rsidP="00A95D65">
      <w:pPr>
        <w:rPr>
          <w:sz w:val="20"/>
          <w:szCs w:val="20"/>
        </w:rPr>
      </w:pPr>
    </w:p>
    <w:p w14:paraId="60AC7200" w14:textId="77777777" w:rsidR="00D155C8" w:rsidRDefault="00D155C8" w:rsidP="00A95D65">
      <w:pPr>
        <w:rPr>
          <w:sz w:val="20"/>
          <w:szCs w:val="20"/>
        </w:rPr>
      </w:pPr>
    </w:p>
    <w:p w14:paraId="3D962CC2" w14:textId="77777777" w:rsidR="00D155C8" w:rsidRDefault="00D155C8" w:rsidP="00A95D65">
      <w:pPr>
        <w:rPr>
          <w:sz w:val="20"/>
          <w:szCs w:val="20"/>
        </w:rPr>
      </w:pPr>
    </w:p>
    <w:p w14:paraId="123D9EFB" w14:textId="7A32C0D2" w:rsidR="00D155C8" w:rsidRPr="00D155C8" w:rsidRDefault="00D155C8" w:rsidP="00D155C8">
      <w:pPr>
        <w:jc w:val="center"/>
        <w:rPr>
          <w:b/>
          <w:bCs/>
        </w:rPr>
      </w:pPr>
      <w:r>
        <w:rPr>
          <w:b/>
          <w:bCs/>
        </w:rPr>
        <w:t>Instructions for Giving Stock, Mutual Funds, and Non-Cash Assets</w:t>
      </w:r>
    </w:p>
    <w:p w14:paraId="6834000F" w14:textId="266DA4C8" w:rsidR="00405140" w:rsidRPr="00D155C8" w:rsidRDefault="00A95D65" w:rsidP="00A95D65">
      <w:pPr>
        <w:rPr>
          <w:sz w:val="20"/>
          <w:szCs w:val="20"/>
        </w:rPr>
      </w:pPr>
      <w:r w:rsidRPr="00D155C8">
        <w:rPr>
          <w:sz w:val="20"/>
          <w:szCs w:val="20"/>
        </w:rPr>
        <w:t xml:space="preserve">Thank you for investing in </w:t>
      </w:r>
      <w:r w:rsidRPr="00D155C8">
        <w:rPr>
          <w:b/>
          <w:bCs/>
          <w:sz w:val="20"/>
          <w:szCs w:val="20"/>
        </w:rPr>
        <w:t>Great Lakes Outreach (GLO)</w:t>
      </w:r>
      <w:r w:rsidRPr="00D155C8">
        <w:rPr>
          <w:sz w:val="20"/>
          <w:szCs w:val="20"/>
        </w:rPr>
        <w:t xml:space="preserve"> by donating stock,</w:t>
      </w:r>
      <w:r w:rsidR="00D155C8">
        <w:rPr>
          <w:sz w:val="20"/>
          <w:szCs w:val="20"/>
        </w:rPr>
        <w:t xml:space="preserve"> mutual funds,</w:t>
      </w:r>
      <w:r w:rsidRPr="00D155C8">
        <w:rPr>
          <w:sz w:val="20"/>
          <w:szCs w:val="20"/>
        </w:rPr>
        <w:t xml:space="preserve"> or other non-cash assets</w:t>
      </w:r>
      <w:r w:rsidR="00D155C8">
        <w:rPr>
          <w:sz w:val="20"/>
          <w:szCs w:val="20"/>
        </w:rPr>
        <w:t xml:space="preserve"> (including real estate)</w:t>
      </w:r>
      <w:r w:rsidRPr="00D155C8">
        <w:rPr>
          <w:sz w:val="20"/>
          <w:szCs w:val="20"/>
        </w:rPr>
        <w:t xml:space="preserve">. Please use the following Letter of Authorization (LOA) to contribute publicly traded securities such as stock and mutual funds and cash through your brokerage account.  All contributions to your fund are irrevocable and are in most cases eligible for a tax </w:t>
      </w:r>
      <w:r w:rsidRPr="00D155C8">
        <w:rPr>
          <w:sz w:val="20"/>
          <w:szCs w:val="20"/>
        </w:rPr>
        <w:t xml:space="preserve">deduction. </w:t>
      </w:r>
      <w:r w:rsidR="00C76496">
        <w:rPr>
          <w:sz w:val="20"/>
          <w:szCs w:val="20"/>
        </w:rPr>
        <w:t xml:space="preserve"> </w:t>
      </w:r>
      <w:r w:rsidRPr="00C76496">
        <w:rPr>
          <w:i/>
          <w:iCs/>
          <w:sz w:val="20"/>
          <w:szCs w:val="20"/>
        </w:rPr>
        <w:t>*The</w:t>
      </w:r>
      <w:r w:rsidRPr="00C76496">
        <w:rPr>
          <w:i/>
          <w:iCs/>
          <w:sz w:val="20"/>
          <w:szCs w:val="20"/>
        </w:rPr>
        <w:t xml:space="preserve"> Letter of Authorization (LO) on the following page is for your convenience.</w:t>
      </w:r>
    </w:p>
    <w:p w14:paraId="3D3A703D" w14:textId="2D3E0187" w:rsidR="00A95D65" w:rsidRPr="00D155C8" w:rsidRDefault="00A95D65" w:rsidP="00A95D65">
      <w:pPr>
        <w:rPr>
          <w:sz w:val="20"/>
          <w:szCs w:val="20"/>
        </w:rPr>
      </w:pPr>
      <w:r w:rsidRPr="00D155C8">
        <w:rPr>
          <w:sz w:val="20"/>
          <w:szCs w:val="20"/>
        </w:rPr>
        <w:t xml:space="preserve">Please contact your financial institution to request their required procedures and forms and to provide them with the delivery </w:t>
      </w:r>
      <w:r w:rsidRPr="00D155C8">
        <w:rPr>
          <w:sz w:val="20"/>
          <w:szCs w:val="20"/>
        </w:rPr>
        <w:t>instructions</w:t>
      </w:r>
      <w:r w:rsidRPr="00D155C8">
        <w:rPr>
          <w:sz w:val="20"/>
          <w:szCs w:val="20"/>
        </w:rPr>
        <w:t xml:space="preserve"> found below.  *Individual Circumstances vary.  Please consult your tax advisor regarding your specific </w:t>
      </w:r>
      <w:r w:rsidRPr="00D155C8">
        <w:rPr>
          <w:sz w:val="20"/>
          <w:szCs w:val="20"/>
        </w:rPr>
        <w:t>situation</w:t>
      </w:r>
      <w:r w:rsidRPr="00D155C8">
        <w:rPr>
          <w:sz w:val="20"/>
          <w:szCs w:val="20"/>
        </w:rPr>
        <w:t xml:space="preserve">.  Gifts from other </w:t>
      </w:r>
      <w:r w:rsidRPr="00D155C8">
        <w:rPr>
          <w:sz w:val="20"/>
          <w:szCs w:val="20"/>
        </w:rPr>
        <w:t>tax-exempt</w:t>
      </w:r>
      <w:r w:rsidRPr="00D155C8">
        <w:rPr>
          <w:sz w:val="20"/>
          <w:szCs w:val="20"/>
        </w:rPr>
        <w:t xml:space="preserve"> organizations are not deductible.  </w:t>
      </w:r>
    </w:p>
    <w:p w14:paraId="55742517" w14:textId="4D84FBF0" w:rsidR="00A95D65" w:rsidRPr="00D155C8" w:rsidRDefault="00A95D65" w:rsidP="00A95D65">
      <w:pPr>
        <w:rPr>
          <w:b/>
          <w:bCs/>
          <w:sz w:val="20"/>
          <w:szCs w:val="20"/>
          <w:u w:val="single"/>
        </w:rPr>
      </w:pPr>
      <w:r w:rsidRPr="00D155C8">
        <w:rPr>
          <w:b/>
          <w:bCs/>
          <w:sz w:val="20"/>
          <w:szCs w:val="20"/>
          <w:u w:val="single"/>
        </w:rPr>
        <w:t>Step 1</w:t>
      </w:r>
      <w:r w:rsidRPr="00D155C8">
        <w:rPr>
          <w:b/>
          <w:bCs/>
          <w:sz w:val="20"/>
          <w:szCs w:val="20"/>
          <w:u w:val="single"/>
        </w:rPr>
        <w:t>: Initiate</w:t>
      </w:r>
      <w:r w:rsidRPr="00D155C8">
        <w:rPr>
          <w:b/>
          <w:bCs/>
          <w:sz w:val="20"/>
          <w:szCs w:val="20"/>
          <w:u w:val="single"/>
        </w:rPr>
        <w:t xml:space="preserve"> the Transfer with your Broker</w:t>
      </w:r>
    </w:p>
    <w:p w14:paraId="383CFBB8" w14:textId="77777777" w:rsidR="001D2191" w:rsidRPr="00D155C8" w:rsidRDefault="00A95D65" w:rsidP="00A95D65">
      <w:pPr>
        <w:rPr>
          <w:sz w:val="20"/>
          <w:szCs w:val="20"/>
        </w:rPr>
      </w:pPr>
      <w:r w:rsidRPr="00D155C8">
        <w:rPr>
          <w:sz w:val="20"/>
          <w:szCs w:val="20"/>
        </w:rPr>
        <w:t>To transfer stocks or mutual funds to Great Lakes Outreach (</w:t>
      </w:r>
      <w:r w:rsidRPr="00D155C8">
        <w:rPr>
          <w:sz w:val="20"/>
          <w:szCs w:val="20"/>
        </w:rPr>
        <w:t>GLO) that</w:t>
      </w:r>
      <w:r w:rsidRPr="00D155C8">
        <w:rPr>
          <w:sz w:val="20"/>
          <w:szCs w:val="20"/>
        </w:rPr>
        <w:t xml:space="preserve"> are being held electronically, please use the Letter of Authorization on the following page and instruction below.  Include the giver’s name and the Great Lakes Outreach (GLO) Single Charity Fund number on all deliveries.  </w:t>
      </w:r>
    </w:p>
    <w:tbl>
      <w:tblPr>
        <w:tblStyle w:val="TableGrid"/>
        <w:tblW w:w="0" w:type="auto"/>
        <w:tblLook w:val="04A0" w:firstRow="1" w:lastRow="0" w:firstColumn="1" w:lastColumn="0" w:noHBand="0" w:noVBand="1"/>
      </w:tblPr>
      <w:tblGrid>
        <w:gridCol w:w="6295"/>
        <w:gridCol w:w="4495"/>
      </w:tblGrid>
      <w:tr w:rsidR="001D2191" w:rsidRPr="00D155C8" w14:paraId="22C04B38" w14:textId="77777777" w:rsidTr="00C76496">
        <w:tc>
          <w:tcPr>
            <w:tcW w:w="6295" w:type="dxa"/>
            <w:shd w:val="clear" w:color="auto" w:fill="E8E8E8" w:themeFill="background2"/>
          </w:tcPr>
          <w:p w14:paraId="3281AF7E" w14:textId="7DB234DC" w:rsidR="001D2191" w:rsidRPr="00C76496" w:rsidRDefault="001D2191" w:rsidP="00A95D65">
            <w:pPr>
              <w:rPr>
                <w:b/>
                <w:bCs/>
                <w:sz w:val="20"/>
                <w:szCs w:val="20"/>
              </w:rPr>
            </w:pPr>
            <w:r w:rsidRPr="00C76496">
              <w:rPr>
                <w:b/>
                <w:bCs/>
                <w:sz w:val="20"/>
                <w:szCs w:val="20"/>
              </w:rPr>
              <w:t xml:space="preserve">Deliver all DTC Eligible Securities to: </w:t>
            </w:r>
          </w:p>
        </w:tc>
        <w:tc>
          <w:tcPr>
            <w:tcW w:w="4495" w:type="dxa"/>
            <w:shd w:val="clear" w:color="auto" w:fill="E8E8E8" w:themeFill="background2"/>
          </w:tcPr>
          <w:p w14:paraId="343650A3" w14:textId="44E110EE" w:rsidR="001D2191" w:rsidRPr="00C76496" w:rsidRDefault="001D2191" w:rsidP="00A95D65">
            <w:pPr>
              <w:rPr>
                <w:b/>
                <w:bCs/>
                <w:sz w:val="20"/>
                <w:szCs w:val="20"/>
              </w:rPr>
            </w:pPr>
            <w:r w:rsidRPr="00C76496">
              <w:rPr>
                <w:b/>
                <w:bCs/>
                <w:sz w:val="20"/>
                <w:szCs w:val="20"/>
              </w:rPr>
              <w:t>Other Securities:</w:t>
            </w:r>
          </w:p>
        </w:tc>
      </w:tr>
      <w:tr w:rsidR="001D2191" w:rsidRPr="00D155C8" w14:paraId="27625ED7" w14:textId="77777777" w:rsidTr="00D155C8">
        <w:tc>
          <w:tcPr>
            <w:tcW w:w="6295" w:type="dxa"/>
          </w:tcPr>
          <w:p w14:paraId="32AB1915" w14:textId="77777777" w:rsidR="001D2191" w:rsidRPr="00D155C8" w:rsidRDefault="001D2191" w:rsidP="00A95D65">
            <w:pPr>
              <w:rPr>
                <w:sz w:val="20"/>
                <w:szCs w:val="20"/>
              </w:rPr>
            </w:pPr>
            <w:r w:rsidRPr="00D155C8">
              <w:rPr>
                <w:sz w:val="20"/>
                <w:szCs w:val="20"/>
              </w:rPr>
              <w:t>DTC Clearing 0226</w:t>
            </w:r>
          </w:p>
          <w:p w14:paraId="1FF4DDDE" w14:textId="77777777" w:rsidR="001D2191" w:rsidRPr="00D155C8" w:rsidRDefault="001D2191" w:rsidP="00A95D65">
            <w:pPr>
              <w:rPr>
                <w:sz w:val="20"/>
                <w:szCs w:val="20"/>
              </w:rPr>
            </w:pPr>
            <w:r w:rsidRPr="00D155C8">
              <w:rPr>
                <w:sz w:val="20"/>
                <w:szCs w:val="20"/>
              </w:rPr>
              <w:t>National Financial Services LLC</w:t>
            </w:r>
          </w:p>
          <w:p w14:paraId="641A9CC9" w14:textId="77777777" w:rsidR="001D2191" w:rsidRDefault="001D2191" w:rsidP="00A95D65">
            <w:pPr>
              <w:rPr>
                <w:sz w:val="20"/>
                <w:szCs w:val="20"/>
              </w:rPr>
            </w:pPr>
            <w:r w:rsidRPr="00D155C8">
              <w:rPr>
                <w:sz w:val="20"/>
                <w:szCs w:val="20"/>
              </w:rPr>
              <w:t>For the account of: National Christian Charitable Foundation, Inc.</w:t>
            </w:r>
          </w:p>
          <w:p w14:paraId="46125A31" w14:textId="20110591" w:rsidR="00D155C8" w:rsidRPr="00D155C8" w:rsidRDefault="00D155C8" w:rsidP="00A95D65">
            <w:pPr>
              <w:rPr>
                <w:sz w:val="20"/>
                <w:szCs w:val="20"/>
              </w:rPr>
            </w:pPr>
            <w:r>
              <w:rPr>
                <w:sz w:val="20"/>
                <w:szCs w:val="20"/>
              </w:rPr>
              <w:t>Account #: 479-048720</w:t>
            </w:r>
          </w:p>
        </w:tc>
        <w:tc>
          <w:tcPr>
            <w:tcW w:w="4495" w:type="dxa"/>
          </w:tcPr>
          <w:p w14:paraId="10F5B34B" w14:textId="77777777" w:rsidR="001D2191" w:rsidRDefault="001D2191" w:rsidP="00A95D65">
            <w:pPr>
              <w:rPr>
                <w:sz w:val="20"/>
                <w:szCs w:val="20"/>
              </w:rPr>
            </w:pPr>
            <w:r w:rsidRPr="00D155C8">
              <w:rPr>
                <w:sz w:val="20"/>
                <w:szCs w:val="20"/>
              </w:rPr>
              <w:t>Mutual funds and other securities may be delivered to one of the following</w:t>
            </w:r>
            <w:r w:rsidRPr="00D155C8">
              <w:rPr>
                <w:sz w:val="20"/>
                <w:szCs w:val="20"/>
              </w:rPr>
              <w:t xml:space="preserve"> accounts:</w:t>
            </w:r>
          </w:p>
          <w:p w14:paraId="0D89D9F0" w14:textId="77777777" w:rsidR="00D155C8" w:rsidRDefault="00D155C8" w:rsidP="00D155C8">
            <w:pPr>
              <w:pStyle w:val="ListParagraph"/>
              <w:numPr>
                <w:ilvl w:val="0"/>
                <w:numId w:val="1"/>
              </w:numPr>
              <w:ind w:left="436"/>
              <w:rPr>
                <w:sz w:val="20"/>
                <w:szCs w:val="20"/>
              </w:rPr>
            </w:pPr>
            <w:r>
              <w:rPr>
                <w:sz w:val="20"/>
                <w:szCs w:val="20"/>
              </w:rPr>
              <w:t>Fidelity – Acct #479-048720</w:t>
            </w:r>
          </w:p>
          <w:p w14:paraId="6E4B4FF7" w14:textId="77777777" w:rsidR="00D155C8" w:rsidRDefault="00D155C8" w:rsidP="00D155C8">
            <w:pPr>
              <w:pStyle w:val="ListParagraph"/>
              <w:numPr>
                <w:ilvl w:val="0"/>
                <w:numId w:val="1"/>
              </w:numPr>
              <w:ind w:left="436"/>
              <w:rPr>
                <w:sz w:val="20"/>
                <w:szCs w:val="20"/>
              </w:rPr>
            </w:pPr>
            <w:r>
              <w:rPr>
                <w:sz w:val="20"/>
                <w:szCs w:val="20"/>
              </w:rPr>
              <w:t>Schwab – Acct #6595-8708</w:t>
            </w:r>
          </w:p>
          <w:p w14:paraId="63A704D9" w14:textId="77777777" w:rsidR="00D155C8" w:rsidRDefault="00D155C8" w:rsidP="00D155C8">
            <w:pPr>
              <w:pStyle w:val="ListParagraph"/>
              <w:numPr>
                <w:ilvl w:val="0"/>
                <w:numId w:val="1"/>
              </w:numPr>
              <w:ind w:left="436"/>
              <w:rPr>
                <w:sz w:val="20"/>
                <w:szCs w:val="20"/>
              </w:rPr>
            </w:pPr>
            <w:r>
              <w:rPr>
                <w:sz w:val="20"/>
                <w:szCs w:val="20"/>
              </w:rPr>
              <w:t>Merrill Lynch – Acct #210-04116</w:t>
            </w:r>
          </w:p>
          <w:p w14:paraId="491AE224" w14:textId="17871E6D" w:rsidR="00D155C8" w:rsidRPr="00D155C8" w:rsidRDefault="00D155C8" w:rsidP="00D155C8">
            <w:pPr>
              <w:pStyle w:val="ListParagraph"/>
              <w:numPr>
                <w:ilvl w:val="0"/>
                <w:numId w:val="1"/>
              </w:numPr>
              <w:ind w:left="436"/>
              <w:rPr>
                <w:sz w:val="20"/>
                <w:szCs w:val="20"/>
              </w:rPr>
            </w:pPr>
            <w:r>
              <w:rPr>
                <w:sz w:val="20"/>
                <w:szCs w:val="20"/>
              </w:rPr>
              <w:t xml:space="preserve">TD </w:t>
            </w:r>
            <w:proofErr w:type="gramStart"/>
            <w:r>
              <w:rPr>
                <w:sz w:val="20"/>
                <w:szCs w:val="20"/>
              </w:rPr>
              <w:t>Ameritrade - #</w:t>
            </w:r>
            <w:proofErr w:type="gramEnd"/>
            <w:r>
              <w:rPr>
                <w:sz w:val="20"/>
                <w:szCs w:val="20"/>
              </w:rPr>
              <w:t>901694820</w:t>
            </w:r>
          </w:p>
        </w:tc>
      </w:tr>
    </w:tbl>
    <w:p w14:paraId="48FC35E7" w14:textId="1F6C23DE" w:rsidR="00D155C8" w:rsidRDefault="00D155C8" w:rsidP="00A95D65">
      <w:pPr>
        <w:rPr>
          <w:sz w:val="20"/>
          <w:szCs w:val="20"/>
        </w:rPr>
      </w:pPr>
      <w:r w:rsidRPr="00D155C8">
        <w:rPr>
          <w:i/>
          <w:iCs/>
          <w:sz w:val="20"/>
          <w:szCs w:val="20"/>
        </w:rPr>
        <w:t xml:space="preserve">Note: Some financial institutions and mutual fund companies require the use of their own form or an additional letter of instruction.  If your mutual funds are held at a brokerage firm other than the ones listed, please check with your broker to see if the funds are transferable.  If they are not transferable, please contact National Christian Foundation.  </w:t>
      </w:r>
    </w:p>
    <w:p w14:paraId="75971A50" w14:textId="008647B1" w:rsidR="00C76496" w:rsidRDefault="00D155C8" w:rsidP="00A95D65">
      <w:pPr>
        <w:rPr>
          <w:b/>
          <w:bCs/>
          <w:sz w:val="20"/>
          <w:szCs w:val="20"/>
          <w:u w:val="single"/>
        </w:rPr>
      </w:pPr>
      <w:r>
        <w:rPr>
          <w:b/>
          <w:bCs/>
          <w:sz w:val="20"/>
          <w:szCs w:val="20"/>
          <w:u w:val="single"/>
        </w:rPr>
        <w:t>Step 2: Notify</w:t>
      </w:r>
      <w:r w:rsidR="00C76496">
        <w:rPr>
          <w:b/>
          <w:bCs/>
          <w:sz w:val="20"/>
          <w:szCs w:val="20"/>
          <w:u w:val="single"/>
        </w:rPr>
        <w:t xml:space="preserve"> NCF about your transfer</w:t>
      </w:r>
    </w:p>
    <w:p w14:paraId="4CE4B88E" w14:textId="134B0872" w:rsidR="00C76496" w:rsidRDefault="00C76496" w:rsidP="00A95D65">
      <w:pPr>
        <w:rPr>
          <w:sz w:val="20"/>
          <w:szCs w:val="20"/>
        </w:rPr>
      </w:pPr>
      <w:r>
        <w:rPr>
          <w:b/>
          <w:bCs/>
          <w:sz w:val="20"/>
          <w:szCs w:val="20"/>
        </w:rPr>
        <w:t>Important:</w:t>
      </w:r>
      <w:r>
        <w:rPr>
          <w:sz w:val="20"/>
          <w:szCs w:val="20"/>
        </w:rPr>
        <w:t xml:space="preserve"> Please send a copy of your Letter of Authorization (LO) to both Great Lakes Outreach, Inc. and National Christian Foundation.  This can be sent via mail, email, or fax.  Please send to:</w:t>
      </w:r>
    </w:p>
    <w:tbl>
      <w:tblPr>
        <w:tblStyle w:val="TableGrid"/>
        <w:tblW w:w="0" w:type="auto"/>
        <w:tblLook w:val="04A0" w:firstRow="1" w:lastRow="0" w:firstColumn="1" w:lastColumn="0" w:noHBand="0" w:noVBand="1"/>
      </w:tblPr>
      <w:tblGrid>
        <w:gridCol w:w="3596"/>
        <w:gridCol w:w="3597"/>
        <w:gridCol w:w="3597"/>
      </w:tblGrid>
      <w:tr w:rsidR="00C76496" w14:paraId="3E65ED62" w14:textId="77777777" w:rsidTr="00C76496">
        <w:tc>
          <w:tcPr>
            <w:tcW w:w="3596" w:type="dxa"/>
            <w:shd w:val="clear" w:color="auto" w:fill="E8E8E8" w:themeFill="background2"/>
          </w:tcPr>
          <w:p w14:paraId="3C965D1B" w14:textId="46164687" w:rsidR="00C76496" w:rsidRPr="00C76496" w:rsidRDefault="00C76496" w:rsidP="00A95D65">
            <w:pPr>
              <w:rPr>
                <w:b/>
                <w:bCs/>
                <w:sz w:val="20"/>
                <w:szCs w:val="20"/>
              </w:rPr>
            </w:pPr>
            <w:r w:rsidRPr="00C76496">
              <w:rPr>
                <w:b/>
                <w:bCs/>
                <w:sz w:val="20"/>
                <w:szCs w:val="20"/>
              </w:rPr>
              <w:t>Mail or Overnight Delivery</w:t>
            </w:r>
          </w:p>
        </w:tc>
        <w:tc>
          <w:tcPr>
            <w:tcW w:w="3597" w:type="dxa"/>
            <w:shd w:val="clear" w:color="auto" w:fill="E8E8E8" w:themeFill="background2"/>
          </w:tcPr>
          <w:p w14:paraId="6F7E9B63" w14:textId="16232FE2" w:rsidR="00C76496" w:rsidRPr="00C76496" w:rsidRDefault="00C76496" w:rsidP="00A95D65">
            <w:pPr>
              <w:rPr>
                <w:b/>
                <w:bCs/>
                <w:sz w:val="20"/>
                <w:szCs w:val="20"/>
              </w:rPr>
            </w:pPr>
            <w:r w:rsidRPr="00C76496">
              <w:rPr>
                <w:b/>
                <w:bCs/>
                <w:sz w:val="20"/>
                <w:szCs w:val="20"/>
              </w:rPr>
              <w:t>Email</w:t>
            </w:r>
          </w:p>
        </w:tc>
        <w:tc>
          <w:tcPr>
            <w:tcW w:w="3597" w:type="dxa"/>
            <w:shd w:val="clear" w:color="auto" w:fill="E8E8E8" w:themeFill="background2"/>
          </w:tcPr>
          <w:p w14:paraId="671C2936" w14:textId="1EC2512E" w:rsidR="00C76496" w:rsidRPr="00C76496" w:rsidRDefault="00C76496" w:rsidP="00A95D65">
            <w:pPr>
              <w:rPr>
                <w:b/>
                <w:bCs/>
                <w:sz w:val="20"/>
                <w:szCs w:val="20"/>
              </w:rPr>
            </w:pPr>
            <w:r w:rsidRPr="00C76496">
              <w:rPr>
                <w:b/>
                <w:bCs/>
                <w:sz w:val="20"/>
                <w:szCs w:val="20"/>
              </w:rPr>
              <w:t>Fax</w:t>
            </w:r>
          </w:p>
        </w:tc>
      </w:tr>
      <w:tr w:rsidR="00C76496" w14:paraId="7822E620" w14:textId="77777777">
        <w:tc>
          <w:tcPr>
            <w:tcW w:w="3596" w:type="dxa"/>
          </w:tcPr>
          <w:p w14:paraId="4F20D97F" w14:textId="77777777" w:rsidR="00C76496" w:rsidRPr="000D3113" w:rsidRDefault="00C76496" w:rsidP="00A95D65">
            <w:pPr>
              <w:rPr>
                <w:b/>
                <w:bCs/>
                <w:sz w:val="20"/>
                <w:szCs w:val="20"/>
              </w:rPr>
            </w:pPr>
            <w:r w:rsidRPr="000D3113">
              <w:rPr>
                <w:b/>
                <w:bCs/>
                <w:sz w:val="20"/>
                <w:szCs w:val="20"/>
              </w:rPr>
              <w:t>National Christian Foundation</w:t>
            </w:r>
          </w:p>
          <w:p w14:paraId="615AC380" w14:textId="77777777" w:rsidR="00C76496" w:rsidRDefault="00C76496" w:rsidP="00A95D65">
            <w:pPr>
              <w:rPr>
                <w:sz w:val="20"/>
                <w:szCs w:val="20"/>
              </w:rPr>
            </w:pPr>
            <w:r>
              <w:rPr>
                <w:sz w:val="20"/>
                <w:szCs w:val="20"/>
              </w:rPr>
              <w:t>Attn: Contribution Services</w:t>
            </w:r>
          </w:p>
          <w:p w14:paraId="4086F498" w14:textId="77777777" w:rsidR="00C76496" w:rsidRDefault="00C76496" w:rsidP="00A95D65">
            <w:pPr>
              <w:rPr>
                <w:sz w:val="20"/>
                <w:szCs w:val="20"/>
              </w:rPr>
            </w:pPr>
            <w:r>
              <w:rPr>
                <w:sz w:val="20"/>
                <w:szCs w:val="20"/>
              </w:rPr>
              <w:t>11625 Rainwater Drive, Suite 500</w:t>
            </w:r>
          </w:p>
          <w:p w14:paraId="6750B09A" w14:textId="7048F61B" w:rsidR="00C76496" w:rsidRDefault="00C76496" w:rsidP="00A95D65">
            <w:pPr>
              <w:rPr>
                <w:sz w:val="20"/>
                <w:szCs w:val="20"/>
              </w:rPr>
            </w:pPr>
            <w:r>
              <w:rPr>
                <w:sz w:val="20"/>
                <w:szCs w:val="20"/>
              </w:rPr>
              <w:t>Alpharetta, GA 30009</w:t>
            </w:r>
          </w:p>
        </w:tc>
        <w:tc>
          <w:tcPr>
            <w:tcW w:w="3597" w:type="dxa"/>
          </w:tcPr>
          <w:p w14:paraId="05903EFF" w14:textId="77777777" w:rsidR="00C76496" w:rsidRDefault="00C76496" w:rsidP="00A95D65">
            <w:pPr>
              <w:rPr>
                <w:sz w:val="20"/>
                <w:szCs w:val="20"/>
              </w:rPr>
            </w:pPr>
            <w:hyperlink r:id="rId6" w:history="1">
              <w:r w:rsidRPr="002D620B">
                <w:rPr>
                  <w:rStyle w:val="Hyperlink"/>
                  <w:sz w:val="20"/>
                  <w:szCs w:val="20"/>
                </w:rPr>
                <w:t>aanderson@ncfgiving.com</w:t>
              </w:r>
            </w:hyperlink>
          </w:p>
          <w:p w14:paraId="1D93E248" w14:textId="3C353841" w:rsidR="00C76496" w:rsidRPr="00C76496" w:rsidRDefault="00C76496" w:rsidP="00A95D65">
            <w:pPr>
              <w:rPr>
                <w:i/>
                <w:iCs/>
                <w:sz w:val="20"/>
                <w:szCs w:val="20"/>
              </w:rPr>
            </w:pPr>
            <w:r>
              <w:rPr>
                <w:i/>
                <w:iCs/>
                <w:sz w:val="20"/>
                <w:szCs w:val="20"/>
              </w:rPr>
              <w:t>Note: email transmission may not be secure</w:t>
            </w:r>
          </w:p>
        </w:tc>
        <w:tc>
          <w:tcPr>
            <w:tcW w:w="3597" w:type="dxa"/>
          </w:tcPr>
          <w:p w14:paraId="4D5CB1EE" w14:textId="2B5A8104" w:rsidR="00C76496" w:rsidRDefault="00C76496" w:rsidP="00A95D65">
            <w:pPr>
              <w:rPr>
                <w:sz w:val="20"/>
                <w:szCs w:val="20"/>
              </w:rPr>
            </w:pPr>
            <w:r>
              <w:rPr>
                <w:sz w:val="20"/>
                <w:szCs w:val="20"/>
              </w:rPr>
              <w:t>888-672-7302</w:t>
            </w:r>
          </w:p>
        </w:tc>
      </w:tr>
      <w:tr w:rsidR="00C76496" w14:paraId="0E38BF40" w14:textId="77777777">
        <w:tc>
          <w:tcPr>
            <w:tcW w:w="3596" w:type="dxa"/>
          </w:tcPr>
          <w:p w14:paraId="3DC521DF" w14:textId="77777777" w:rsidR="00C76496" w:rsidRPr="000D3113" w:rsidRDefault="00C76496" w:rsidP="00A95D65">
            <w:pPr>
              <w:rPr>
                <w:b/>
                <w:bCs/>
                <w:sz w:val="20"/>
                <w:szCs w:val="20"/>
              </w:rPr>
            </w:pPr>
            <w:r w:rsidRPr="000D3113">
              <w:rPr>
                <w:b/>
                <w:bCs/>
                <w:sz w:val="20"/>
                <w:szCs w:val="20"/>
              </w:rPr>
              <w:t>Great Lakes Outreach</w:t>
            </w:r>
          </w:p>
          <w:p w14:paraId="298BA7F8" w14:textId="77777777" w:rsidR="00C76496" w:rsidRDefault="00C76496" w:rsidP="00A95D65">
            <w:pPr>
              <w:rPr>
                <w:sz w:val="20"/>
                <w:szCs w:val="20"/>
              </w:rPr>
            </w:pPr>
            <w:r>
              <w:rPr>
                <w:sz w:val="20"/>
                <w:szCs w:val="20"/>
              </w:rPr>
              <w:t>Attn: Financial Administrator</w:t>
            </w:r>
          </w:p>
          <w:p w14:paraId="4EEC7FFD" w14:textId="77777777" w:rsidR="00C76496" w:rsidRDefault="00C76496" w:rsidP="00A95D65">
            <w:pPr>
              <w:rPr>
                <w:sz w:val="20"/>
                <w:szCs w:val="20"/>
              </w:rPr>
            </w:pPr>
            <w:r>
              <w:rPr>
                <w:sz w:val="20"/>
                <w:szCs w:val="20"/>
              </w:rPr>
              <w:t>PO Box 14465</w:t>
            </w:r>
          </w:p>
          <w:p w14:paraId="3AC37FE4" w14:textId="1754B7E9" w:rsidR="00C76496" w:rsidRDefault="00C76496" w:rsidP="00A95D65">
            <w:pPr>
              <w:rPr>
                <w:sz w:val="20"/>
                <w:szCs w:val="20"/>
              </w:rPr>
            </w:pPr>
            <w:r>
              <w:rPr>
                <w:sz w:val="20"/>
                <w:szCs w:val="20"/>
              </w:rPr>
              <w:t>Charleston, SC 29422</w:t>
            </w:r>
          </w:p>
        </w:tc>
        <w:tc>
          <w:tcPr>
            <w:tcW w:w="3597" w:type="dxa"/>
          </w:tcPr>
          <w:p w14:paraId="47501C1E" w14:textId="77777777" w:rsidR="00C76496" w:rsidRDefault="00C76496" w:rsidP="00A95D65">
            <w:pPr>
              <w:rPr>
                <w:sz w:val="20"/>
                <w:szCs w:val="20"/>
              </w:rPr>
            </w:pPr>
            <w:hyperlink r:id="rId7" w:history="1">
              <w:r w:rsidRPr="002D620B">
                <w:rPr>
                  <w:rStyle w:val="Hyperlink"/>
                  <w:sz w:val="20"/>
                  <w:szCs w:val="20"/>
                </w:rPr>
                <w:t>usglo@greatlakesoutreach.org</w:t>
              </w:r>
            </w:hyperlink>
          </w:p>
          <w:p w14:paraId="790E11B6" w14:textId="67538B7B" w:rsidR="00C76496" w:rsidRDefault="00C76496" w:rsidP="00A95D65">
            <w:pPr>
              <w:rPr>
                <w:sz w:val="20"/>
                <w:szCs w:val="20"/>
              </w:rPr>
            </w:pPr>
            <w:r>
              <w:rPr>
                <w:i/>
                <w:iCs/>
                <w:sz w:val="20"/>
                <w:szCs w:val="20"/>
              </w:rPr>
              <w:t>Note: email transmission may not be secure</w:t>
            </w:r>
          </w:p>
        </w:tc>
        <w:tc>
          <w:tcPr>
            <w:tcW w:w="3597" w:type="dxa"/>
          </w:tcPr>
          <w:p w14:paraId="2BCA62B0" w14:textId="37AC72C5" w:rsidR="00C76496" w:rsidRPr="00C76496" w:rsidRDefault="00C76496" w:rsidP="00C76496">
            <w:pPr>
              <w:rPr>
                <w:sz w:val="20"/>
                <w:szCs w:val="20"/>
              </w:rPr>
            </w:pPr>
            <w:r>
              <w:rPr>
                <w:sz w:val="20"/>
                <w:szCs w:val="20"/>
              </w:rPr>
              <w:t>Not available</w:t>
            </w:r>
          </w:p>
        </w:tc>
      </w:tr>
    </w:tbl>
    <w:p w14:paraId="23BA321D" w14:textId="4DF3F84B" w:rsidR="00C76496" w:rsidRDefault="00C76496" w:rsidP="00A95D65">
      <w:pPr>
        <w:rPr>
          <w:i/>
          <w:iCs/>
          <w:sz w:val="20"/>
          <w:szCs w:val="20"/>
        </w:rPr>
      </w:pPr>
      <w:r w:rsidRPr="00C76496">
        <w:rPr>
          <w:i/>
          <w:iCs/>
          <w:sz w:val="20"/>
          <w:szCs w:val="20"/>
        </w:rPr>
        <w:t>Note</w:t>
      </w:r>
      <w:r w:rsidR="005728B0" w:rsidRPr="00C76496">
        <w:rPr>
          <w:i/>
          <w:iCs/>
          <w:sz w:val="20"/>
          <w:szCs w:val="20"/>
        </w:rPr>
        <w:t>: If</w:t>
      </w:r>
      <w:r w:rsidRPr="00C76496">
        <w:rPr>
          <w:i/>
          <w:iCs/>
          <w:sz w:val="20"/>
          <w:szCs w:val="20"/>
        </w:rPr>
        <w:t xml:space="preserve"> we do not receive proper notification of a gift, it will be placed into an Endowment Fund at NCF until identified</w:t>
      </w:r>
      <w:r>
        <w:rPr>
          <w:i/>
          <w:iCs/>
          <w:sz w:val="20"/>
          <w:szCs w:val="20"/>
        </w:rPr>
        <w:t>.</w:t>
      </w:r>
    </w:p>
    <w:p w14:paraId="224BAE2D" w14:textId="3931504E" w:rsidR="001E777B" w:rsidRPr="001E777B" w:rsidRDefault="001E777B" w:rsidP="00A95D65">
      <w:pPr>
        <w:rPr>
          <w:b/>
          <w:bCs/>
          <w:sz w:val="20"/>
          <w:szCs w:val="20"/>
          <w:u w:val="single"/>
        </w:rPr>
      </w:pPr>
      <w:r w:rsidRPr="001E777B">
        <w:rPr>
          <w:b/>
          <w:bCs/>
          <w:sz w:val="20"/>
          <w:szCs w:val="20"/>
          <w:u w:val="single"/>
        </w:rPr>
        <w:t>Step 3</w:t>
      </w:r>
      <w:r w:rsidRPr="001E777B">
        <w:rPr>
          <w:b/>
          <w:bCs/>
          <w:sz w:val="20"/>
          <w:szCs w:val="20"/>
          <w:u w:val="single"/>
        </w:rPr>
        <w:t>: Confirm</w:t>
      </w:r>
      <w:r w:rsidRPr="001E777B">
        <w:rPr>
          <w:b/>
          <w:bCs/>
          <w:sz w:val="20"/>
          <w:szCs w:val="20"/>
          <w:u w:val="single"/>
        </w:rPr>
        <w:t xml:space="preserve"> your transfer </w:t>
      </w:r>
    </w:p>
    <w:p w14:paraId="48E7CA35" w14:textId="5F4983A1" w:rsidR="001E777B" w:rsidRPr="001E777B" w:rsidRDefault="001E777B" w:rsidP="00A95D65">
      <w:pPr>
        <w:rPr>
          <w:sz w:val="20"/>
          <w:szCs w:val="20"/>
        </w:rPr>
      </w:pPr>
      <w:r w:rsidRPr="001E777B">
        <w:rPr>
          <w:sz w:val="20"/>
          <w:szCs w:val="20"/>
        </w:rPr>
        <w:t xml:space="preserve">Transfers must be initiated by your financial advisor or broker.  Please confirm with your broker or advisor that your gift has been transferred from your account to NCF’s account.  Once received, it usually takes 3-5 business days for your transfer to be liquidated, settled, and completely posted to your Fund.  </w:t>
      </w:r>
    </w:p>
    <w:p w14:paraId="47F472C1" w14:textId="03E467D3" w:rsidR="00673087" w:rsidRDefault="00EB53C2" w:rsidP="00673087">
      <w:pPr>
        <w:rPr>
          <w:sz w:val="20"/>
          <w:szCs w:val="20"/>
        </w:rPr>
      </w:pPr>
      <w:r>
        <w:rPr>
          <w:noProof/>
        </w:rPr>
        <w:lastRenderedPageBreak/>
        <w:drawing>
          <wp:anchor distT="0" distB="0" distL="114300" distR="114300" simplePos="0" relativeHeight="251661312" behindDoc="0" locked="0" layoutInCell="1" allowOverlap="1" wp14:anchorId="6C6FB02A" wp14:editId="2FEC9E1A">
            <wp:simplePos x="0" y="0"/>
            <wp:positionH relativeFrom="column">
              <wp:posOffset>6172200</wp:posOffset>
            </wp:positionH>
            <wp:positionV relativeFrom="paragraph">
              <wp:posOffset>-219075</wp:posOffset>
            </wp:positionV>
            <wp:extent cx="725170" cy="777658"/>
            <wp:effectExtent l="0" t="0" r="0" b="3810"/>
            <wp:wrapNone/>
            <wp:docPr id="2075726133" name="Picture 3" descr="A blue circle with white text and a map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462746" name="Picture 3" descr="A blue circle with white text and a map in the midd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8639" cy="781378"/>
                    </a:xfrm>
                    <a:prstGeom prst="rect">
                      <a:avLst/>
                    </a:prstGeom>
                  </pic:spPr>
                </pic:pic>
              </a:graphicData>
            </a:graphic>
            <wp14:sizeRelH relativeFrom="margin">
              <wp14:pctWidth>0</wp14:pctWidth>
            </wp14:sizeRelH>
            <wp14:sizeRelV relativeFrom="margin">
              <wp14:pctHeight>0</wp14:pctHeight>
            </wp14:sizeRelV>
          </wp:anchor>
        </w:drawing>
      </w:r>
    </w:p>
    <w:p w14:paraId="08638977" w14:textId="43A83482" w:rsidR="00673087" w:rsidRDefault="00673087" w:rsidP="00673087">
      <w:pPr>
        <w:jc w:val="center"/>
        <w:rPr>
          <w:b/>
          <w:bCs/>
        </w:rPr>
      </w:pPr>
      <w:r>
        <w:rPr>
          <w:b/>
          <w:bCs/>
        </w:rPr>
        <w:t>Letter of Authorization</w:t>
      </w:r>
    </w:p>
    <w:p w14:paraId="5D6AE121" w14:textId="7AEB6222" w:rsidR="00673087" w:rsidRDefault="00673087" w:rsidP="00673087">
      <w:pPr>
        <w:rPr>
          <w:sz w:val="20"/>
          <w:szCs w:val="20"/>
        </w:rPr>
      </w:pPr>
      <w:r w:rsidRPr="00673087">
        <w:rPr>
          <w:sz w:val="20"/>
          <w:szCs w:val="20"/>
        </w:rPr>
        <w:t xml:space="preserve">Please accept this letter as my authorization to irrevocably transfer a portion of the positions from my account with your firm.  I understand that I must initiate this transfer with my broker.  My intention is to gift these stocks to Great Lakes Outreach (GLO) through the National Christian Charitable Foundation Inc.  If you have any questions or if there is a problem with this </w:t>
      </w:r>
      <w:r w:rsidRPr="00673087">
        <w:rPr>
          <w:sz w:val="20"/>
          <w:szCs w:val="20"/>
        </w:rPr>
        <w:t>transfer,</w:t>
      </w:r>
      <w:r w:rsidRPr="00673087">
        <w:rPr>
          <w:sz w:val="20"/>
          <w:szCs w:val="20"/>
        </w:rPr>
        <w:t xml:space="preserve"> please contact Alden Anderson with National Christian Foundation (NCF) at (704) 716-2900</w:t>
      </w:r>
      <w:r>
        <w:rPr>
          <w:sz w:val="20"/>
          <w:szCs w:val="20"/>
        </w:rPr>
        <w:t>.</w:t>
      </w:r>
    </w:p>
    <w:tbl>
      <w:tblPr>
        <w:tblStyle w:val="TableGrid"/>
        <w:tblW w:w="0" w:type="auto"/>
        <w:tblLook w:val="04A0" w:firstRow="1" w:lastRow="0" w:firstColumn="1" w:lastColumn="0" w:noHBand="0" w:noVBand="1"/>
      </w:tblPr>
      <w:tblGrid>
        <w:gridCol w:w="625"/>
        <w:gridCol w:w="450"/>
        <w:gridCol w:w="624"/>
        <w:gridCol w:w="1806"/>
        <w:gridCol w:w="1483"/>
        <w:gridCol w:w="724"/>
        <w:gridCol w:w="43"/>
        <w:gridCol w:w="630"/>
        <w:gridCol w:w="847"/>
        <w:gridCol w:w="444"/>
        <w:gridCol w:w="689"/>
        <w:gridCol w:w="386"/>
        <w:gridCol w:w="2039"/>
      </w:tblGrid>
      <w:tr w:rsidR="005728B0" w14:paraId="08BF779E" w14:textId="77777777" w:rsidTr="005728B0">
        <w:trPr>
          <w:trHeight w:val="360"/>
        </w:trPr>
        <w:tc>
          <w:tcPr>
            <w:tcW w:w="10790" w:type="dxa"/>
            <w:gridSpan w:val="13"/>
            <w:shd w:val="clear" w:color="auto" w:fill="E8E8E8" w:themeFill="background2"/>
            <w:vAlign w:val="bottom"/>
          </w:tcPr>
          <w:p w14:paraId="7BE48496" w14:textId="7E13B544" w:rsidR="005728B0" w:rsidRPr="005728B0" w:rsidRDefault="005728B0" w:rsidP="00673087">
            <w:pPr>
              <w:rPr>
                <w:b/>
                <w:bCs/>
                <w:sz w:val="20"/>
                <w:szCs w:val="20"/>
              </w:rPr>
            </w:pPr>
            <w:r w:rsidRPr="005728B0">
              <w:rPr>
                <w:b/>
                <w:bCs/>
                <w:sz w:val="20"/>
                <w:szCs w:val="20"/>
              </w:rPr>
              <w:t>Donor Information</w:t>
            </w:r>
          </w:p>
        </w:tc>
      </w:tr>
      <w:tr w:rsidR="005728B0" w14:paraId="03F0705F" w14:textId="77777777" w:rsidTr="005728B0">
        <w:trPr>
          <w:trHeight w:val="360"/>
        </w:trPr>
        <w:tc>
          <w:tcPr>
            <w:tcW w:w="1075" w:type="dxa"/>
            <w:gridSpan w:val="2"/>
            <w:vAlign w:val="bottom"/>
          </w:tcPr>
          <w:p w14:paraId="345C907C" w14:textId="0DD8AF37" w:rsidR="005728B0" w:rsidRDefault="005728B0" w:rsidP="00673087">
            <w:pPr>
              <w:rPr>
                <w:sz w:val="20"/>
                <w:szCs w:val="20"/>
              </w:rPr>
            </w:pPr>
            <w:r>
              <w:rPr>
                <w:sz w:val="20"/>
                <w:szCs w:val="20"/>
              </w:rPr>
              <w:t>Name:</w:t>
            </w:r>
          </w:p>
        </w:tc>
        <w:tc>
          <w:tcPr>
            <w:tcW w:w="9715" w:type="dxa"/>
            <w:gridSpan w:val="11"/>
            <w:vAlign w:val="bottom"/>
          </w:tcPr>
          <w:p w14:paraId="5E1FC5B4" w14:textId="77777777" w:rsidR="005728B0" w:rsidRDefault="005728B0" w:rsidP="00673087">
            <w:pPr>
              <w:rPr>
                <w:sz w:val="20"/>
                <w:szCs w:val="20"/>
              </w:rPr>
            </w:pPr>
          </w:p>
        </w:tc>
      </w:tr>
      <w:tr w:rsidR="005728B0" w14:paraId="2F19099A" w14:textId="77777777" w:rsidTr="005728B0">
        <w:trPr>
          <w:trHeight w:val="360"/>
        </w:trPr>
        <w:tc>
          <w:tcPr>
            <w:tcW w:w="1075" w:type="dxa"/>
            <w:gridSpan w:val="2"/>
            <w:vAlign w:val="bottom"/>
          </w:tcPr>
          <w:p w14:paraId="3A13A828" w14:textId="4CC68894" w:rsidR="005728B0" w:rsidRDefault="005728B0" w:rsidP="00673087">
            <w:pPr>
              <w:rPr>
                <w:sz w:val="20"/>
                <w:szCs w:val="20"/>
              </w:rPr>
            </w:pPr>
            <w:r>
              <w:rPr>
                <w:sz w:val="20"/>
                <w:szCs w:val="20"/>
              </w:rPr>
              <w:t>Address:</w:t>
            </w:r>
          </w:p>
        </w:tc>
        <w:tc>
          <w:tcPr>
            <w:tcW w:w="9715" w:type="dxa"/>
            <w:gridSpan w:val="11"/>
            <w:vAlign w:val="bottom"/>
          </w:tcPr>
          <w:p w14:paraId="1F26D07D" w14:textId="77777777" w:rsidR="005728B0" w:rsidRDefault="005728B0" w:rsidP="00673087">
            <w:pPr>
              <w:rPr>
                <w:sz w:val="20"/>
                <w:szCs w:val="20"/>
              </w:rPr>
            </w:pPr>
          </w:p>
        </w:tc>
      </w:tr>
      <w:tr w:rsidR="005728B0" w14:paraId="59855B07" w14:textId="77777777" w:rsidTr="00DE7796">
        <w:trPr>
          <w:trHeight w:val="360"/>
        </w:trPr>
        <w:tc>
          <w:tcPr>
            <w:tcW w:w="1075" w:type="dxa"/>
            <w:gridSpan w:val="2"/>
            <w:vAlign w:val="bottom"/>
          </w:tcPr>
          <w:p w14:paraId="6E9229A4" w14:textId="30A39004" w:rsidR="005728B0" w:rsidRDefault="005728B0" w:rsidP="00673087">
            <w:pPr>
              <w:rPr>
                <w:sz w:val="20"/>
                <w:szCs w:val="20"/>
              </w:rPr>
            </w:pPr>
            <w:r>
              <w:rPr>
                <w:sz w:val="20"/>
                <w:szCs w:val="20"/>
              </w:rPr>
              <w:t>City:</w:t>
            </w:r>
          </w:p>
        </w:tc>
        <w:tc>
          <w:tcPr>
            <w:tcW w:w="3913" w:type="dxa"/>
            <w:gridSpan w:val="3"/>
            <w:vAlign w:val="bottom"/>
          </w:tcPr>
          <w:p w14:paraId="0A4F9691" w14:textId="77777777" w:rsidR="005728B0" w:rsidRDefault="005728B0" w:rsidP="00673087">
            <w:pPr>
              <w:rPr>
                <w:sz w:val="20"/>
                <w:szCs w:val="20"/>
              </w:rPr>
            </w:pPr>
          </w:p>
        </w:tc>
        <w:tc>
          <w:tcPr>
            <w:tcW w:w="724" w:type="dxa"/>
            <w:vAlign w:val="bottom"/>
          </w:tcPr>
          <w:p w14:paraId="2A4FEB54" w14:textId="1FD29DF8" w:rsidR="005728B0" w:rsidRDefault="005728B0" w:rsidP="005728B0">
            <w:pPr>
              <w:jc w:val="right"/>
              <w:rPr>
                <w:sz w:val="20"/>
                <w:szCs w:val="20"/>
              </w:rPr>
            </w:pPr>
            <w:r>
              <w:rPr>
                <w:sz w:val="20"/>
                <w:szCs w:val="20"/>
              </w:rPr>
              <w:t>State:</w:t>
            </w:r>
          </w:p>
        </w:tc>
        <w:tc>
          <w:tcPr>
            <w:tcW w:w="1964" w:type="dxa"/>
            <w:gridSpan w:val="4"/>
            <w:vAlign w:val="bottom"/>
          </w:tcPr>
          <w:p w14:paraId="5703C743" w14:textId="77777777" w:rsidR="005728B0" w:rsidRDefault="005728B0" w:rsidP="00673087">
            <w:pPr>
              <w:rPr>
                <w:sz w:val="20"/>
                <w:szCs w:val="20"/>
              </w:rPr>
            </w:pPr>
          </w:p>
        </w:tc>
        <w:tc>
          <w:tcPr>
            <w:tcW w:w="1075" w:type="dxa"/>
            <w:gridSpan w:val="2"/>
            <w:vAlign w:val="bottom"/>
          </w:tcPr>
          <w:p w14:paraId="470035B3" w14:textId="51B29966" w:rsidR="005728B0" w:rsidRDefault="005728B0" w:rsidP="005728B0">
            <w:pPr>
              <w:jc w:val="right"/>
              <w:rPr>
                <w:sz w:val="20"/>
                <w:szCs w:val="20"/>
              </w:rPr>
            </w:pPr>
            <w:r>
              <w:rPr>
                <w:sz w:val="20"/>
                <w:szCs w:val="20"/>
              </w:rPr>
              <w:t>Zip Code:</w:t>
            </w:r>
          </w:p>
        </w:tc>
        <w:tc>
          <w:tcPr>
            <w:tcW w:w="2039" w:type="dxa"/>
            <w:vAlign w:val="bottom"/>
          </w:tcPr>
          <w:p w14:paraId="78546A77" w14:textId="67718D88" w:rsidR="005728B0" w:rsidRDefault="005728B0" w:rsidP="00673087">
            <w:pPr>
              <w:rPr>
                <w:sz w:val="20"/>
                <w:szCs w:val="20"/>
              </w:rPr>
            </w:pPr>
          </w:p>
        </w:tc>
      </w:tr>
      <w:tr w:rsidR="005728B0" w14:paraId="13291C8B" w14:textId="77777777" w:rsidTr="005728B0">
        <w:trPr>
          <w:trHeight w:val="360"/>
        </w:trPr>
        <w:tc>
          <w:tcPr>
            <w:tcW w:w="1075" w:type="dxa"/>
            <w:gridSpan w:val="2"/>
            <w:vAlign w:val="bottom"/>
          </w:tcPr>
          <w:p w14:paraId="6C0208DC" w14:textId="7772670F" w:rsidR="005728B0" w:rsidRDefault="005728B0" w:rsidP="00673087">
            <w:pPr>
              <w:rPr>
                <w:sz w:val="20"/>
                <w:szCs w:val="20"/>
              </w:rPr>
            </w:pPr>
            <w:r>
              <w:rPr>
                <w:sz w:val="20"/>
                <w:szCs w:val="20"/>
              </w:rPr>
              <w:t>Email:</w:t>
            </w:r>
          </w:p>
        </w:tc>
        <w:tc>
          <w:tcPr>
            <w:tcW w:w="9715" w:type="dxa"/>
            <w:gridSpan w:val="11"/>
            <w:vAlign w:val="bottom"/>
          </w:tcPr>
          <w:p w14:paraId="251AE0A7" w14:textId="77777777" w:rsidR="005728B0" w:rsidRDefault="005728B0" w:rsidP="00673087">
            <w:pPr>
              <w:rPr>
                <w:sz w:val="20"/>
                <w:szCs w:val="20"/>
              </w:rPr>
            </w:pPr>
          </w:p>
        </w:tc>
      </w:tr>
      <w:tr w:rsidR="005728B0" w14:paraId="6B22AC0C" w14:textId="77777777" w:rsidTr="005728B0">
        <w:trPr>
          <w:trHeight w:val="360"/>
        </w:trPr>
        <w:tc>
          <w:tcPr>
            <w:tcW w:w="10790" w:type="dxa"/>
            <w:gridSpan w:val="13"/>
            <w:shd w:val="clear" w:color="auto" w:fill="E8E8E8" w:themeFill="background2"/>
            <w:vAlign w:val="bottom"/>
          </w:tcPr>
          <w:p w14:paraId="0DA41768" w14:textId="5C8BE66C" w:rsidR="005728B0" w:rsidRPr="005728B0" w:rsidRDefault="005728B0" w:rsidP="00673087">
            <w:pPr>
              <w:rPr>
                <w:b/>
                <w:bCs/>
                <w:sz w:val="20"/>
                <w:szCs w:val="20"/>
              </w:rPr>
            </w:pPr>
            <w:r>
              <w:rPr>
                <w:b/>
                <w:bCs/>
                <w:sz w:val="20"/>
                <w:szCs w:val="20"/>
              </w:rPr>
              <w:t>Banking/Brokerage Information</w:t>
            </w:r>
          </w:p>
        </w:tc>
      </w:tr>
      <w:tr w:rsidR="005728B0" w14:paraId="540E4CC8" w14:textId="77777777" w:rsidTr="00EB53C2">
        <w:trPr>
          <w:trHeight w:val="360"/>
        </w:trPr>
        <w:tc>
          <w:tcPr>
            <w:tcW w:w="3505" w:type="dxa"/>
            <w:gridSpan w:val="4"/>
            <w:vAlign w:val="bottom"/>
          </w:tcPr>
          <w:p w14:paraId="4F9A55B8" w14:textId="6DEC58B2" w:rsidR="005728B0" w:rsidRDefault="005728B0" w:rsidP="00673087">
            <w:pPr>
              <w:rPr>
                <w:sz w:val="20"/>
                <w:szCs w:val="20"/>
              </w:rPr>
            </w:pPr>
            <w:r>
              <w:rPr>
                <w:sz w:val="20"/>
                <w:szCs w:val="20"/>
              </w:rPr>
              <w:t>Donor Bank/Brokerage Firm:</w:t>
            </w:r>
          </w:p>
        </w:tc>
        <w:tc>
          <w:tcPr>
            <w:tcW w:w="7285" w:type="dxa"/>
            <w:gridSpan w:val="9"/>
            <w:vAlign w:val="bottom"/>
          </w:tcPr>
          <w:p w14:paraId="6ED748BC" w14:textId="77777777" w:rsidR="005728B0" w:rsidRDefault="005728B0" w:rsidP="00673087">
            <w:pPr>
              <w:rPr>
                <w:sz w:val="20"/>
                <w:szCs w:val="20"/>
              </w:rPr>
            </w:pPr>
          </w:p>
        </w:tc>
      </w:tr>
      <w:tr w:rsidR="005728B0" w14:paraId="050CD3DE" w14:textId="77777777" w:rsidTr="00DE7796">
        <w:trPr>
          <w:trHeight w:val="360"/>
        </w:trPr>
        <w:tc>
          <w:tcPr>
            <w:tcW w:w="1699" w:type="dxa"/>
            <w:gridSpan w:val="3"/>
            <w:vAlign w:val="bottom"/>
          </w:tcPr>
          <w:p w14:paraId="1B4A7691" w14:textId="7CBC639D" w:rsidR="005728B0" w:rsidRDefault="005728B0" w:rsidP="00673087">
            <w:pPr>
              <w:rPr>
                <w:sz w:val="20"/>
                <w:szCs w:val="20"/>
              </w:rPr>
            </w:pPr>
            <w:r>
              <w:rPr>
                <w:sz w:val="20"/>
                <w:szCs w:val="20"/>
              </w:rPr>
              <w:t>Contact Person:</w:t>
            </w:r>
          </w:p>
        </w:tc>
        <w:tc>
          <w:tcPr>
            <w:tcW w:w="4686" w:type="dxa"/>
            <w:gridSpan w:val="5"/>
            <w:vAlign w:val="bottom"/>
          </w:tcPr>
          <w:p w14:paraId="76DEE0A7" w14:textId="77777777" w:rsidR="005728B0" w:rsidRDefault="005728B0" w:rsidP="00673087">
            <w:pPr>
              <w:rPr>
                <w:sz w:val="20"/>
                <w:szCs w:val="20"/>
              </w:rPr>
            </w:pPr>
          </w:p>
        </w:tc>
        <w:tc>
          <w:tcPr>
            <w:tcW w:w="847" w:type="dxa"/>
            <w:vAlign w:val="bottom"/>
          </w:tcPr>
          <w:p w14:paraId="5F5D6A64" w14:textId="72D690BE" w:rsidR="005728B0" w:rsidRDefault="009E2C4B" w:rsidP="009E2C4B">
            <w:pPr>
              <w:jc w:val="right"/>
              <w:rPr>
                <w:sz w:val="20"/>
                <w:szCs w:val="20"/>
              </w:rPr>
            </w:pPr>
            <w:r>
              <w:rPr>
                <w:sz w:val="20"/>
                <w:szCs w:val="20"/>
              </w:rPr>
              <w:t>Phone:</w:t>
            </w:r>
          </w:p>
        </w:tc>
        <w:tc>
          <w:tcPr>
            <w:tcW w:w="3558" w:type="dxa"/>
            <w:gridSpan w:val="4"/>
            <w:vAlign w:val="bottom"/>
          </w:tcPr>
          <w:p w14:paraId="12B35692" w14:textId="5E22C4A5" w:rsidR="005728B0" w:rsidRDefault="005728B0" w:rsidP="00673087">
            <w:pPr>
              <w:rPr>
                <w:sz w:val="20"/>
                <w:szCs w:val="20"/>
              </w:rPr>
            </w:pPr>
          </w:p>
        </w:tc>
      </w:tr>
      <w:tr w:rsidR="009E2C4B" w14:paraId="7478E33D" w14:textId="77777777" w:rsidTr="00EB53C2">
        <w:trPr>
          <w:trHeight w:val="360"/>
        </w:trPr>
        <w:tc>
          <w:tcPr>
            <w:tcW w:w="3505" w:type="dxa"/>
            <w:gridSpan w:val="4"/>
            <w:vAlign w:val="bottom"/>
          </w:tcPr>
          <w:p w14:paraId="65E8F887" w14:textId="41F2BFBF" w:rsidR="009E2C4B" w:rsidRDefault="009E2C4B" w:rsidP="00673087">
            <w:pPr>
              <w:rPr>
                <w:sz w:val="20"/>
                <w:szCs w:val="20"/>
              </w:rPr>
            </w:pPr>
            <w:r>
              <w:rPr>
                <w:sz w:val="20"/>
                <w:szCs w:val="20"/>
              </w:rPr>
              <w:t>Anticipated Date of Transfer:</w:t>
            </w:r>
          </w:p>
        </w:tc>
        <w:tc>
          <w:tcPr>
            <w:tcW w:w="7285" w:type="dxa"/>
            <w:gridSpan w:val="9"/>
            <w:vAlign w:val="bottom"/>
          </w:tcPr>
          <w:p w14:paraId="1FF42695" w14:textId="77777777" w:rsidR="009E2C4B" w:rsidRDefault="009E2C4B" w:rsidP="00673087">
            <w:pPr>
              <w:rPr>
                <w:sz w:val="20"/>
                <w:szCs w:val="20"/>
              </w:rPr>
            </w:pPr>
          </w:p>
        </w:tc>
      </w:tr>
      <w:tr w:rsidR="009E2C4B" w14:paraId="31D43356" w14:textId="77777777" w:rsidTr="009E2C4B">
        <w:trPr>
          <w:trHeight w:val="360"/>
        </w:trPr>
        <w:tc>
          <w:tcPr>
            <w:tcW w:w="10790" w:type="dxa"/>
            <w:gridSpan w:val="13"/>
            <w:shd w:val="clear" w:color="auto" w:fill="E8E8E8" w:themeFill="background2"/>
            <w:vAlign w:val="bottom"/>
          </w:tcPr>
          <w:p w14:paraId="4C6464DA" w14:textId="6F60F26F" w:rsidR="00DE7796" w:rsidRDefault="009E2C4B" w:rsidP="00DE7796">
            <w:pPr>
              <w:rPr>
                <w:b/>
                <w:bCs/>
                <w:sz w:val="20"/>
                <w:szCs w:val="20"/>
              </w:rPr>
            </w:pPr>
            <w:r w:rsidRPr="00DE7796">
              <w:rPr>
                <w:b/>
                <w:bCs/>
                <w:sz w:val="20"/>
                <w:szCs w:val="20"/>
              </w:rPr>
              <w:t>Deliver these shares to the following broker</w:t>
            </w:r>
            <w:r w:rsidR="00DE7796">
              <w:rPr>
                <w:b/>
                <w:bCs/>
                <w:sz w:val="20"/>
                <w:szCs w:val="20"/>
              </w:rPr>
              <w:t>:</w:t>
            </w:r>
          </w:p>
          <w:p w14:paraId="2F9F1216" w14:textId="19CFF8AF" w:rsidR="00DE7796" w:rsidRPr="00EB53C2" w:rsidRDefault="00DE7796" w:rsidP="00DE7796">
            <w:pPr>
              <w:pStyle w:val="ListParagraph"/>
              <w:numPr>
                <w:ilvl w:val="0"/>
                <w:numId w:val="3"/>
              </w:numPr>
              <w:rPr>
                <w:sz w:val="20"/>
                <w:szCs w:val="20"/>
              </w:rPr>
            </w:pPr>
            <w:r w:rsidRPr="00EB53C2">
              <w:rPr>
                <w:sz w:val="20"/>
                <w:szCs w:val="20"/>
              </w:rPr>
              <w:t>GLO is a 501(C)(3) non-profit organization</w:t>
            </w:r>
            <w:r w:rsidR="00EB53C2" w:rsidRPr="00EB53C2">
              <w:rPr>
                <w:sz w:val="20"/>
                <w:szCs w:val="20"/>
              </w:rPr>
              <w:t xml:space="preserve">, </w:t>
            </w:r>
            <w:r w:rsidRPr="00EB53C2">
              <w:rPr>
                <w:sz w:val="20"/>
                <w:szCs w:val="20"/>
              </w:rPr>
              <w:t xml:space="preserve">Federal Tax </w:t>
            </w:r>
            <w:r w:rsidRPr="00EB53C2">
              <w:rPr>
                <w:sz w:val="20"/>
                <w:szCs w:val="20"/>
              </w:rPr>
              <w:t xml:space="preserve">ID: </w:t>
            </w:r>
            <w:r w:rsidRPr="00EB53C2">
              <w:rPr>
                <w:sz w:val="20"/>
                <w:szCs w:val="20"/>
              </w:rPr>
              <w:t>61-1542335</w:t>
            </w:r>
          </w:p>
          <w:p w14:paraId="4E30665F" w14:textId="140F7242" w:rsidR="009E2C4B" w:rsidRPr="00DE7796" w:rsidRDefault="00DE7796" w:rsidP="00DE7796">
            <w:pPr>
              <w:pStyle w:val="ListParagraph"/>
              <w:numPr>
                <w:ilvl w:val="0"/>
                <w:numId w:val="3"/>
              </w:numPr>
              <w:rPr>
                <w:sz w:val="20"/>
                <w:szCs w:val="20"/>
              </w:rPr>
            </w:pPr>
            <w:r w:rsidRPr="00DE7796">
              <w:rPr>
                <w:sz w:val="20"/>
                <w:szCs w:val="20"/>
              </w:rPr>
              <w:t xml:space="preserve">GLO </w:t>
            </w:r>
            <w:r w:rsidRPr="00DE7796">
              <w:rPr>
                <w:sz w:val="20"/>
                <w:szCs w:val="20"/>
              </w:rPr>
              <w:t>Contact:  Financial Administrator</w:t>
            </w:r>
            <w:r w:rsidRPr="00DE7796">
              <w:rPr>
                <w:sz w:val="20"/>
                <w:szCs w:val="20"/>
              </w:rPr>
              <w:t xml:space="preserve">, </w:t>
            </w:r>
            <w:r w:rsidRPr="00DE7796">
              <w:rPr>
                <w:sz w:val="20"/>
                <w:szCs w:val="20"/>
              </w:rPr>
              <w:t>Phone #843-996-8890</w:t>
            </w:r>
            <w:r w:rsidRPr="00DE7796">
              <w:rPr>
                <w:sz w:val="20"/>
                <w:szCs w:val="20"/>
              </w:rPr>
              <w:t xml:space="preserve">, </w:t>
            </w:r>
            <w:r w:rsidRPr="00DE7796">
              <w:rPr>
                <w:sz w:val="20"/>
                <w:szCs w:val="20"/>
              </w:rPr>
              <w:t xml:space="preserve">Email: </w:t>
            </w:r>
            <w:hyperlink r:id="rId9" w:history="1">
              <w:r w:rsidRPr="00DE7796">
                <w:rPr>
                  <w:rStyle w:val="Hyperlink"/>
                  <w:sz w:val="20"/>
                  <w:szCs w:val="20"/>
                </w:rPr>
                <w:t>USGLO@GreatLakesOutreach.org</w:t>
              </w:r>
            </w:hyperlink>
          </w:p>
        </w:tc>
      </w:tr>
      <w:tr w:rsidR="009E2C4B" w14:paraId="6883F99C" w14:textId="77777777" w:rsidTr="00DE7796">
        <w:trPr>
          <w:trHeight w:val="360"/>
        </w:trPr>
        <w:tc>
          <w:tcPr>
            <w:tcW w:w="625" w:type="dxa"/>
            <w:vAlign w:val="center"/>
          </w:tcPr>
          <w:p w14:paraId="4D84E9E9" w14:textId="2153F660" w:rsidR="009E2C4B" w:rsidRPr="009E2C4B" w:rsidRDefault="009E2C4B" w:rsidP="009E2C4B">
            <w:pPr>
              <w:jc w:val="center"/>
              <w:rPr>
                <w:rFonts w:ascii="Wingdings" w:hAnsi="Wingdings"/>
                <w:sz w:val="28"/>
                <w:szCs w:val="28"/>
              </w:rPr>
            </w:pPr>
            <w:r w:rsidRPr="009E2C4B">
              <w:rPr>
                <w:rFonts w:ascii="Wingdings" w:hAnsi="Wingdings"/>
                <w:sz w:val="28"/>
                <w:szCs w:val="28"/>
              </w:rPr>
              <w:t>q</w:t>
            </w:r>
          </w:p>
        </w:tc>
        <w:tc>
          <w:tcPr>
            <w:tcW w:w="10165" w:type="dxa"/>
            <w:gridSpan w:val="12"/>
            <w:vAlign w:val="bottom"/>
          </w:tcPr>
          <w:p w14:paraId="28C49227" w14:textId="77777777" w:rsidR="009E2C4B" w:rsidRDefault="00DE7796" w:rsidP="009E2C4B">
            <w:pPr>
              <w:rPr>
                <w:b/>
                <w:bCs/>
                <w:sz w:val="20"/>
                <w:szCs w:val="20"/>
              </w:rPr>
            </w:pPr>
            <w:r>
              <w:rPr>
                <w:b/>
                <w:bCs/>
                <w:sz w:val="20"/>
                <w:szCs w:val="20"/>
              </w:rPr>
              <w:t>National Christian Foundation (NCF)</w:t>
            </w:r>
            <w:r w:rsidR="009E2C4B">
              <w:rPr>
                <w:b/>
                <w:bCs/>
                <w:sz w:val="20"/>
                <w:szCs w:val="20"/>
              </w:rPr>
              <w:t xml:space="preserve"> Giving Fund Name: Great Lakes Outreach (GLO) Fund #4833576</w:t>
            </w:r>
          </w:p>
          <w:p w14:paraId="7F0E73F8" w14:textId="13803F62" w:rsidR="00DE7796" w:rsidRPr="00DE7796" w:rsidRDefault="00DE7796" w:rsidP="00DE7796">
            <w:pPr>
              <w:rPr>
                <w:b/>
                <w:bCs/>
                <w:sz w:val="20"/>
                <w:szCs w:val="20"/>
              </w:rPr>
            </w:pPr>
            <w:r>
              <w:rPr>
                <w:sz w:val="20"/>
                <w:szCs w:val="20"/>
              </w:rPr>
              <w:t>Via DTC #0226 to National Christian Financial Services, Acct #479-48720 for National Christian Charitable Foundation, Inc.</w:t>
            </w:r>
          </w:p>
        </w:tc>
      </w:tr>
      <w:tr w:rsidR="009E2C4B" w:rsidRPr="00DE7796" w14:paraId="0BC4FF4E" w14:textId="77777777" w:rsidTr="00DE7796">
        <w:trPr>
          <w:trHeight w:val="360"/>
        </w:trPr>
        <w:tc>
          <w:tcPr>
            <w:tcW w:w="625" w:type="dxa"/>
            <w:vAlign w:val="bottom"/>
          </w:tcPr>
          <w:p w14:paraId="738B0CC2" w14:textId="28B9B1F2" w:rsidR="009E2C4B" w:rsidRPr="009E2C4B" w:rsidRDefault="009E2C4B" w:rsidP="009E2C4B">
            <w:pPr>
              <w:jc w:val="center"/>
              <w:rPr>
                <w:rFonts w:ascii="Wingdings" w:hAnsi="Wingdings"/>
                <w:sz w:val="20"/>
                <w:szCs w:val="20"/>
              </w:rPr>
            </w:pPr>
            <w:r w:rsidRPr="009E2C4B">
              <w:rPr>
                <w:rFonts w:ascii="Wingdings" w:hAnsi="Wingdings"/>
                <w:sz w:val="28"/>
                <w:szCs w:val="28"/>
              </w:rPr>
              <w:t>q</w:t>
            </w:r>
          </w:p>
        </w:tc>
        <w:tc>
          <w:tcPr>
            <w:tcW w:w="10165" w:type="dxa"/>
            <w:gridSpan w:val="12"/>
            <w:vAlign w:val="bottom"/>
          </w:tcPr>
          <w:p w14:paraId="38756C35" w14:textId="6074E749" w:rsidR="00DE7796" w:rsidRPr="00DE7796" w:rsidRDefault="00DE7796" w:rsidP="00673087">
            <w:pPr>
              <w:rPr>
                <w:sz w:val="20"/>
                <w:szCs w:val="20"/>
              </w:rPr>
            </w:pPr>
            <w:r>
              <w:rPr>
                <w:sz w:val="20"/>
                <w:szCs w:val="20"/>
              </w:rPr>
              <w:t>Fidelity, Account #479-048720</w:t>
            </w:r>
          </w:p>
        </w:tc>
      </w:tr>
      <w:tr w:rsidR="009E2C4B" w14:paraId="3A05433D" w14:textId="77777777" w:rsidTr="00DE7796">
        <w:trPr>
          <w:trHeight w:val="360"/>
        </w:trPr>
        <w:tc>
          <w:tcPr>
            <w:tcW w:w="625" w:type="dxa"/>
            <w:vAlign w:val="bottom"/>
          </w:tcPr>
          <w:p w14:paraId="45320E60" w14:textId="3CCD176F" w:rsidR="009E2C4B" w:rsidRPr="009E2C4B" w:rsidRDefault="009E2C4B" w:rsidP="009E2C4B">
            <w:pPr>
              <w:jc w:val="center"/>
              <w:rPr>
                <w:rFonts w:ascii="Wingdings" w:hAnsi="Wingdings"/>
                <w:sz w:val="20"/>
                <w:szCs w:val="20"/>
              </w:rPr>
            </w:pPr>
            <w:r w:rsidRPr="009E2C4B">
              <w:rPr>
                <w:rFonts w:ascii="Wingdings" w:hAnsi="Wingdings"/>
                <w:sz w:val="28"/>
                <w:szCs w:val="28"/>
              </w:rPr>
              <w:t>q</w:t>
            </w:r>
          </w:p>
        </w:tc>
        <w:tc>
          <w:tcPr>
            <w:tcW w:w="10165" w:type="dxa"/>
            <w:gridSpan w:val="12"/>
            <w:vAlign w:val="bottom"/>
          </w:tcPr>
          <w:p w14:paraId="2C5E5590" w14:textId="033B4907" w:rsidR="009E2C4B" w:rsidRDefault="00DE7796" w:rsidP="00673087">
            <w:pPr>
              <w:rPr>
                <w:sz w:val="20"/>
                <w:szCs w:val="20"/>
              </w:rPr>
            </w:pPr>
            <w:r>
              <w:rPr>
                <w:sz w:val="20"/>
                <w:szCs w:val="20"/>
              </w:rPr>
              <w:t>Merrill Lynch, Account #210-04116</w:t>
            </w:r>
          </w:p>
        </w:tc>
      </w:tr>
      <w:tr w:rsidR="009E2C4B" w14:paraId="12F225C5" w14:textId="77777777" w:rsidTr="00DE7796">
        <w:trPr>
          <w:trHeight w:val="360"/>
        </w:trPr>
        <w:tc>
          <w:tcPr>
            <w:tcW w:w="625" w:type="dxa"/>
            <w:vAlign w:val="bottom"/>
          </w:tcPr>
          <w:p w14:paraId="22DD6F46" w14:textId="0311321D" w:rsidR="009E2C4B" w:rsidRPr="009E2C4B" w:rsidRDefault="009E2C4B" w:rsidP="009E2C4B">
            <w:pPr>
              <w:jc w:val="center"/>
              <w:rPr>
                <w:rFonts w:ascii="Wingdings" w:hAnsi="Wingdings"/>
                <w:sz w:val="20"/>
                <w:szCs w:val="20"/>
              </w:rPr>
            </w:pPr>
            <w:r w:rsidRPr="009E2C4B">
              <w:rPr>
                <w:rFonts w:ascii="Wingdings" w:hAnsi="Wingdings"/>
                <w:sz w:val="28"/>
                <w:szCs w:val="28"/>
              </w:rPr>
              <w:t>q</w:t>
            </w:r>
          </w:p>
        </w:tc>
        <w:tc>
          <w:tcPr>
            <w:tcW w:w="10165" w:type="dxa"/>
            <w:gridSpan w:val="12"/>
            <w:vAlign w:val="bottom"/>
          </w:tcPr>
          <w:p w14:paraId="24029A9C" w14:textId="7523A422" w:rsidR="00DE7796" w:rsidRDefault="00DE7796" w:rsidP="00673087">
            <w:pPr>
              <w:rPr>
                <w:sz w:val="20"/>
                <w:szCs w:val="20"/>
              </w:rPr>
            </w:pPr>
            <w:r>
              <w:rPr>
                <w:sz w:val="20"/>
                <w:szCs w:val="20"/>
              </w:rPr>
              <w:t>Schwab, Account #6595-8708</w:t>
            </w:r>
          </w:p>
        </w:tc>
      </w:tr>
      <w:tr w:rsidR="009E2C4B" w14:paraId="3E9C4E18" w14:textId="77777777" w:rsidTr="00DE7796">
        <w:trPr>
          <w:trHeight w:val="360"/>
        </w:trPr>
        <w:tc>
          <w:tcPr>
            <w:tcW w:w="625" w:type="dxa"/>
            <w:vAlign w:val="bottom"/>
          </w:tcPr>
          <w:p w14:paraId="12D33FFD" w14:textId="35966F9B" w:rsidR="009E2C4B" w:rsidRPr="009E2C4B" w:rsidRDefault="009E2C4B" w:rsidP="009E2C4B">
            <w:pPr>
              <w:jc w:val="center"/>
              <w:rPr>
                <w:rFonts w:ascii="Wingdings" w:hAnsi="Wingdings"/>
                <w:sz w:val="20"/>
                <w:szCs w:val="20"/>
              </w:rPr>
            </w:pPr>
            <w:r w:rsidRPr="009E2C4B">
              <w:rPr>
                <w:rFonts w:ascii="Wingdings" w:hAnsi="Wingdings"/>
                <w:sz w:val="28"/>
                <w:szCs w:val="28"/>
              </w:rPr>
              <w:t>q</w:t>
            </w:r>
          </w:p>
        </w:tc>
        <w:tc>
          <w:tcPr>
            <w:tcW w:w="10165" w:type="dxa"/>
            <w:gridSpan w:val="12"/>
            <w:vAlign w:val="bottom"/>
          </w:tcPr>
          <w:p w14:paraId="4D4A834F" w14:textId="3CA47CF2" w:rsidR="009E2C4B" w:rsidRDefault="00DE7796" w:rsidP="00673087">
            <w:pPr>
              <w:rPr>
                <w:sz w:val="20"/>
                <w:szCs w:val="20"/>
              </w:rPr>
            </w:pPr>
            <w:r>
              <w:rPr>
                <w:sz w:val="20"/>
                <w:szCs w:val="20"/>
              </w:rPr>
              <w:t>TD Ameritrade, Account #901694820</w:t>
            </w:r>
          </w:p>
        </w:tc>
      </w:tr>
      <w:tr w:rsidR="00DE7796" w14:paraId="04A3D1C4" w14:textId="77777777" w:rsidTr="00435A12">
        <w:trPr>
          <w:trHeight w:val="360"/>
        </w:trPr>
        <w:tc>
          <w:tcPr>
            <w:tcW w:w="10790" w:type="dxa"/>
            <w:gridSpan w:val="13"/>
            <w:shd w:val="clear" w:color="auto" w:fill="E8E8E8" w:themeFill="background2"/>
            <w:vAlign w:val="bottom"/>
          </w:tcPr>
          <w:p w14:paraId="4A930140" w14:textId="0E4A898F" w:rsidR="00DE7796" w:rsidRPr="00DE7796" w:rsidRDefault="00DE7796" w:rsidP="00673087">
            <w:pPr>
              <w:rPr>
                <w:b/>
                <w:bCs/>
                <w:i/>
                <w:iCs/>
                <w:sz w:val="20"/>
                <w:szCs w:val="20"/>
              </w:rPr>
            </w:pPr>
            <w:r>
              <w:rPr>
                <w:b/>
                <w:bCs/>
                <w:sz w:val="20"/>
                <w:szCs w:val="20"/>
              </w:rPr>
              <w:t>Transfer Request</w:t>
            </w:r>
          </w:p>
        </w:tc>
      </w:tr>
      <w:tr w:rsidR="00DE7796" w14:paraId="3A8F72B7" w14:textId="77777777" w:rsidTr="00712A5B">
        <w:trPr>
          <w:trHeight w:val="360"/>
        </w:trPr>
        <w:tc>
          <w:tcPr>
            <w:tcW w:w="10790" w:type="dxa"/>
            <w:gridSpan w:val="13"/>
            <w:vAlign w:val="bottom"/>
          </w:tcPr>
          <w:p w14:paraId="0D24098F" w14:textId="052A8838" w:rsidR="00DE7796" w:rsidRDefault="00DE7796" w:rsidP="00673087">
            <w:pPr>
              <w:rPr>
                <w:sz w:val="20"/>
                <w:szCs w:val="20"/>
              </w:rPr>
            </w:pPr>
            <w:r>
              <w:rPr>
                <w:sz w:val="20"/>
                <w:szCs w:val="20"/>
              </w:rPr>
              <w:t>Please, irrevocably transfer stocks mutual funds, or other publicly traded assets listed below:</w:t>
            </w:r>
          </w:p>
        </w:tc>
      </w:tr>
      <w:tr w:rsidR="00DE7796" w14:paraId="0FEEB093" w14:textId="77777777" w:rsidTr="00EB53C2">
        <w:trPr>
          <w:trHeight w:val="360"/>
        </w:trPr>
        <w:tc>
          <w:tcPr>
            <w:tcW w:w="3505" w:type="dxa"/>
            <w:gridSpan w:val="4"/>
            <w:vAlign w:val="bottom"/>
          </w:tcPr>
          <w:p w14:paraId="1A84A769" w14:textId="77777777" w:rsidR="00EB53C2" w:rsidRDefault="00DE7796" w:rsidP="00EB53C2">
            <w:pPr>
              <w:jc w:val="center"/>
              <w:rPr>
                <w:sz w:val="20"/>
                <w:szCs w:val="20"/>
              </w:rPr>
            </w:pPr>
            <w:r>
              <w:rPr>
                <w:sz w:val="20"/>
                <w:szCs w:val="20"/>
              </w:rPr>
              <w:t>Description of Assets</w:t>
            </w:r>
            <w:r w:rsidR="00EB53C2">
              <w:rPr>
                <w:sz w:val="20"/>
                <w:szCs w:val="20"/>
              </w:rPr>
              <w:t xml:space="preserve"> and/or</w:t>
            </w:r>
          </w:p>
          <w:p w14:paraId="7986641D" w14:textId="588B7046" w:rsidR="00EB53C2" w:rsidRDefault="00EB53C2" w:rsidP="00EB53C2">
            <w:pPr>
              <w:jc w:val="center"/>
              <w:rPr>
                <w:sz w:val="20"/>
                <w:szCs w:val="20"/>
              </w:rPr>
            </w:pPr>
            <w:r>
              <w:rPr>
                <w:sz w:val="20"/>
                <w:szCs w:val="20"/>
              </w:rPr>
              <w:t>Name of Security</w:t>
            </w:r>
          </w:p>
        </w:tc>
        <w:tc>
          <w:tcPr>
            <w:tcW w:w="2250" w:type="dxa"/>
            <w:gridSpan w:val="3"/>
            <w:vAlign w:val="bottom"/>
          </w:tcPr>
          <w:p w14:paraId="33BBB38F" w14:textId="63F3DDC3" w:rsidR="00DE7796" w:rsidRDefault="00EB53C2" w:rsidP="00EB53C2">
            <w:pPr>
              <w:jc w:val="center"/>
              <w:rPr>
                <w:sz w:val="20"/>
                <w:szCs w:val="20"/>
              </w:rPr>
            </w:pPr>
            <w:r>
              <w:rPr>
                <w:sz w:val="20"/>
                <w:szCs w:val="20"/>
              </w:rPr>
              <w:t>Symbol</w:t>
            </w:r>
          </w:p>
        </w:tc>
        <w:tc>
          <w:tcPr>
            <w:tcW w:w="2610" w:type="dxa"/>
            <w:gridSpan w:val="4"/>
            <w:vAlign w:val="bottom"/>
          </w:tcPr>
          <w:p w14:paraId="42E434B7" w14:textId="5CFDD4A0" w:rsidR="00DE7796" w:rsidRDefault="00EB53C2" w:rsidP="00EB53C2">
            <w:pPr>
              <w:jc w:val="center"/>
              <w:rPr>
                <w:sz w:val="20"/>
                <w:szCs w:val="20"/>
              </w:rPr>
            </w:pPr>
            <w:r>
              <w:rPr>
                <w:sz w:val="20"/>
                <w:szCs w:val="20"/>
              </w:rPr>
              <w:t>Exact # of Shares ***</w:t>
            </w:r>
          </w:p>
        </w:tc>
        <w:tc>
          <w:tcPr>
            <w:tcW w:w="2425" w:type="dxa"/>
            <w:gridSpan w:val="2"/>
            <w:vAlign w:val="bottom"/>
          </w:tcPr>
          <w:p w14:paraId="1CC6C134" w14:textId="5BB7ABA9" w:rsidR="00DE7796" w:rsidRDefault="00EB53C2" w:rsidP="00EB53C2">
            <w:pPr>
              <w:jc w:val="center"/>
              <w:rPr>
                <w:sz w:val="20"/>
                <w:szCs w:val="20"/>
              </w:rPr>
            </w:pPr>
            <w:r>
              <w:rPr>
                <w:sz w:val="20"/>
                <w:szCs w:val="20"/>
              </w:rPr>
              <w:t>Approximate $ Value</w:t>
            </w:r>
          </w:p>
        </w:tc>
      </w:tr>
      <w:tr w:rsidR="00EB53C2" w14:paraId="753731E5" w14:textId="77777777" w:rsidTr="00EB53C2">
        <w:trPr>
          <w:trHeight w:val="360"/>
        </w:trPr>
        <w:tc>
          <w:tcPr>
            <w:tcW w:w="3505" w:type="dxa"/>
            <w:gridSpan w:val="4"/>
            <w:vAlign w:val="bottom"/>
          </w:tcPr>
          <w:p w14:paraId="1E96B360" w14:textId="77777777" w:rsidR="00EB53C2" w:rsidRDefault="00EB53C2" w:rsidP="00EB53C2">
            <w:pPr>
              <w:jc w:val="center"/>
              <w:rPr>
                <w:sz w:val="20"/>
                <w:szCs w:val="20"/>
              </w:rPr>
            </w:pPr>
          </w:p>
        </w:tc>
        <w:tc>
          <w:tcPr>
            <w:tcW w:w="2250" w:type="dxa"/>
            <w:gridSpan w:val="3"/>
            <w:vAlign w:val="bottom"/>
          </w:tcPr>
          <w:p w14:paraId="166C3C39" w14:textId="77777777" w:rsidR="00EB53C2" w:rsidRDefault="00EB53C2" w:rsidP="00EB53C2">
            <w:pPr>
              <w:jc w:val="center"/>
              <w:rPr>
                <w:sz w:val="20"/>
                <w:szCs w:val="20"/>
              </w:rPr>
            </w:pPr>
          </w:p>
        </w:tc>
        <w:tc>
          <w:tcPr>
            <w:tcW w:w="2610" w:type="dxa"/>
            <w:gridSpan w:val="4"/>
            <w:vAlign w:val="bottom"/>
          </w:tcPr>
          <w:p w14:paraId="514F2216" w14:textId="77777777" w:rsidR="00EB53C2" w:rsidRDefault="00EB53C2" w:rsidP="00EB53C2">
            <w:pPr>
              <w:jc w:val="center"/>
              <w:rPr>
                <w:sz w:val="20"/>
                <w:szCs w:val="20"/>
              </w:rPr>
            </w:pPr>
          </w:p>
        </w:tc>
        <w:tc>
          <w:tcPr>
            <w:tcW w:w="2425" w:type="dxa"/>
            <w:gridSpan w:val="2"/>
            <w:vAlign w:val="bottom"/>
          </w:tcPr>
          <w:p w14:paraId="63DB757D" w14:textId="77777777" w:rsidR="00EB53C2" w:rsidRDefault="00EB53C2" w:rsidP="00EB53C2">
            <w:pPr>
              <w:jc w:val="center"/>
              <w:rPr>
                <w:sz w:val="20"/>
                <w:szCs w:val="20"/>
              </w:rPr>
            </w:pPr>
          </w:p>
        </w:tc>
      </w:tr>
      <w:tr w:rsidR="00EB53C2" w14:paraId="7EDB9A46" w14:textId="77777777" w:rsidTr="00EB53C2">
        <w:trPr>
          <w:trHeight w:val="360"/>
        </w:trPr>
        <w:tc>
          <w:tcPr>
            <w:tcW w:w="3505" w:type="dxa"/>
            <w:gridSpan w:val="4"/>
            <w:vAlign w:val="bottom"/>
          </w:tcPr>
          <w:p w14:paraId="13E54EF0" w14:textId="77777777" w:rsidR="00EB53C2" w:rsidRDefault="00EB53C2" w:rsidP="00EB53C2">
            <w:pPr>
              <w:jc w:val="center"/>
              <w:rPr>
                <w:sz w:val="20"/>
                <w:szCs w:val="20"/>
              </w:rPr>
            </w:pPr>
          </w:p>
        </w:tc>
        <w:tc>
          <w:tcPr>
            <w:tcW w:w="2250" w:type="dxa"/>
            <w:gridSpan w:val="3"/>
            <w:vAlign w:val="bottom"/>
          </w:tcPr>
          <w:p w14:paraId="5F1204DC" w14:textId="77777777" w:rsidR="00EB53C2" w:rsidRDefault="00EB53C2" w:rsidP="00EB53C2">
            <w:pPr>
              <w:jc w:val="center"/>
              <w:rPr>
                <w:sz w:val="20"/>
                <w:szCs w:val="20"/>
              </w:rPr>
            </w:pPr>
          </w:p>
        </w:tc>
        <w:tc>
          <w:tcPr>
            <w:tcW w:w="2610" w:type="dxa"/>
            <w:gridSpan w:val="4"/>
            <w:vAlign w:val="bottom"/>
          </w:tcPr>
          <w:p w14:paraId="51514430" w14:textId="77777777" w:rsidR="00EB53C2" w:rsidRDefault="00EB53C2" w:rsidP="00EB53C2">
            <w:pPr>
              <w:jc w:val="center"/>
              <w:rPr>
                <w:sz w:val="20"/>
                <w:szCs w:val="20"/>
              </w:rPr>
            </w:pPr>
          </w:p>
        </w:tc>
        <w:tc>
          <w:tcPr>
            <w:tcW w:w="2425" w:type="dxa"/>
            <w:gridSpan w:val="2"/>
            <w:vAlign w:val="bottom"/>
          </w:tcPr>
          <w:p w14:paraId="35B1BE3A" w14:textId="77777777" w:rsidR="00EB53C2" w:rsidRDefault="00EB53C2" w:rsidP="00EB53C2">
            <w:pPr>
              <w:jc w:val="center"/>
              <w:rPr>
                <w:sz w:val="20"/>
                <w:szCs w:val="20"/>
              </w:rPr>
            </w:pPr>
          </w:p>
        </w:tc>
      </w:tr>
    </w:tbl>
    <w:p w14:paraId="0815B2CF" w14:textId="502320A7" w:rsidR="00673087" w:rsidRPr="00EB53C2" w:rsidRDefault="00EB53C2" w:rsidP="00673087">
      <w:pPr>
        <w:rPr>
          <w:i/>
          <w:iCs/>
          <w:sz w:val="20"/>
          <w:szCs w:val="20"/>
        </w:rPr>
      </w:pPr>
      <w:r w:rsidRPr="00EB53C2">
        <w:rPr>
          <w:i/>
          <w:iCs/>
          <w:sz w:val="20"/>
          <w:szCs w:val="20"/>
        </w:rPr>
        <w:t>***Please initiate the transfer based on the number of shares and not the dollar value since security values may fluctuate.  Shares are to be transferred in kind and to be liquidated. ***</w:t>
      </w:r>
    </w:p>
    <w:p w14:paraId="5028FA7A" w14:textId="0AD8190A" w:rsidR="00EB53C2" w:rsidRDefault="00EB53C2" w:rsidP="00673087">
      <w:pPr>
        <w:rPr>
          <w:sz w:val="20"/>
          <w:szCs w:val="20"/>
        </w:rPr>
      </w:pPr>
      <w:r w:rsidRPr="00EB53C2">
        <w:rPr>
          <w:sz w:val="20"/>
          <w:szCs w:val="20"/>
        </w:rPr>
        <w:t>This is my written authorization to irrevocably transfer ownership of the assets specified in this form to National Christian Charitable Foundation, Inc.  I understand that any contribution, once accepted by the Fund, represents an irrevocable contribution to GLO through National Christian Charitable Foundation and is not refundable to me for any reason.</w:t>
      </w:r>
    </w:p>
    <w:tbl>
      <w:tblPr>
        <w:tblStyle w:val="TableGrid"/>
        <w:tblW w:w="0" w:type="auto"/>
        <w:tblLook w:val="04A0" w:firstRow="1" w:lastRow="0" w:firstColumn="1" w:lastColumn="0" w:noHBand="0" w:noVBand="1"/>
      </w:tblPr>
      <w:tblGrid>
        <w:gridCol w:w="1885"/>
        <w:gridCol w:w="2880"/>
        <w:gridCol w:w="1762"/>
        <w:gridCol w:w="713"/>
        <w:gridCol w:w="3550"/>
      </w:tblGrid>
      <w:tr w:rsidR="00EB53C2" w:rsidRPr="005728B0" w14:paraId="292BFDB1" w14:textId="77777777" w:rsidTr="006F1101">
        <w:trPr>
          <w:trHeight w:val="360"/>
        </w:trPr>
        <w:tc>
          <w:tcPr>
            <w:tcW w:w="10790" w:type="dxa"/>
            <w:gridSpan w:val="5"/>
            <w:shd w:val="clear" w:color="auto" w:fill="E8E8E8" w:themeFill="background2"/>
            <w:vAlign w:val="bottom"/>
          </w:tcPr>
          <w:p w14:paraId="1DADA1FC" w14:textId="24A77CD5" w:rsidR="00EB53C2" w:rsidRPr="005728B0" w:rsidRDefault="00EB53C2" w:rsidP="006F1101">
            <w:pPr>
              <w:rPr>
                <w:b/>
                <w:bCs/>
                <w:sz w:val="20"/>
                <w:szCs w:val="20"/>
              </w:rPr>
            </w:pPr>
            <w:r>
              <w:rPr>
                <w:b/>
                <w:bCs/>
                <w:sz w:val="20"/>
                <w:szCs w:val="20"/>
              </w:rPr>
              <w:t>Authorization</w:t>
            </w:r>
          </w:p>
        </w:tc>
      </w:tr>
      <w:tr w:rsidR="00EB53C2" w14:paraId="0D1419E1" w14:textId="77777777" w:rsidTr="00EB53C2">
        <w:trPr>
          <w:trHeight w:val="360"/>
        </w:trPr>
        <w:tc>
          <w:tcPr>
            <w:tcW w:w="1885" w:type="dxa"/>
            <w:vAlign w:val="bottom"/>
          </w:tcPr>
          <w:p w14:paraId="17B02B2C" w14:textId="1F585FAF" w:rsidR="00EB53C2" w:rsidRPr="00EB53C2" w:rsidRDefault="00EB53C2" w:rsidP="006F1101">
            <w:pPr>
              <w:rPr>
                <w:b/>
                <w:bCs/>
                <w:sz w:val="20"/>
                <w:szCs w:val="20"/>
              </w:rPr>
            </w:pPr>
            <w:r w:rsidRPr="00EB53C2">
              <w:rPr>
                <w:b/>
                <w:bCs/>
                <w:sz w:val="20"/>
                <w:szCs w:val="20"/>
              </w:rPr>
              <w:t>Gift Designation</w:t>
            </w:r>
          </w:p>
        </w:tc>
        <w:tc>
          <w:tcPr>
            <w:tcW w:w="2880" w:type="dxa"/>
            <w:vAlign w:val="bottom"/>
          </w:tcPr>
          <w:p w14:paraId="6B0CA622" w14:textId="25B2067E" w:rsidR="00EB53C2" w:rsidRDefault="00EB53C2" w:rsidP="006F1101">
            <w:pPr>
              <w:rPr>
                <w:sz w:val="20"/>
                <w:szCs w:val="20"/>
              </w:rPr>
            </w:pPr>
            <w:r w:rsidRPr="009E2C4B">
              <w:rPr>
                <w:rFonts w:ascii="Wingdings" w:hAnsi="Wingdings"/>
                <w:sz w:val="28"/>
                <w:szCs w:val="28"/>
              </w:rPr>
              <w:t>q</w:t>
            </w:r>
            <w:r>
              <w:rPr>
                <w:rFonts w:ascii="Wingdings" w:hAnsi="Wingdings"/>
                <w:sz w:val="28"/>
                <w:szCs w:val="28"/>
              </w:rPr>
              <w:t xml:space="preserve"> </w:t>
            </w:r>
            <w:r>
              <w:rPr>
                <w:sz w:val="20"/>
                <w:szCs w:val="20"/>
              </w:rPr>
              <w:t>General Contributions</w:t>
            </w:r>
          </w:p>
        </w:tc>
        <w:tc>
          <w:tcPr>
            <w:tcW w:w="6025" w:type="dxa"/>
            <w:gridSpan w:val="3"/>
            <w:vAlign w:val="bottom"/>
          </w:tcPr>
          <w:p w14:paraId="5C74EF7B" w14:textId="07FD9C7B" w:rsidR="00EB53C2" w:rsidRDefault="00EB53C2" w:rsidP="006F1101">
            <w:pPr>
              <w:rPr>
                <w:sz w:val="20"/>
                <w:szCs w:val="20"/>
              </w:rPr>
            </w:pPr>
            <w:r w:rsidRPr="009E2C4B">
              <w:rPr>
                <w:rFonts w:ascii="Wingdings" w:hAnsi="Wingdings"/>
                <w:sz w:val="28"/>
                <w:szCs w:val="28"/>
              </w:rPr>
              <w:t>q</w:t>
            </w:r>
            <w:r>
              <w:rPr>
                <w:rFonts w:ascii="Wingdings" w:hAnsi="Wingdings"/>
                <w:sz w:val="28"/>
                <w:szCs w:val="28"/>
              </w:rPr>
              <w:t xml:space="preserve"> </w:t>
            </w:r>
            <w:r w:rsidRPr="00EB53C2">
              <w:rPr>
                <w:sz w:val="20"/>
                <w:szCs w:val="20"/>
              </w:rPr>
              <w:t>Specific Partner</w:t>
            </w:r>
            <w:r>
              <w:rPr>
                <w:sz w:val="20"/>
                <w:szCs w:val="20"/>
              </w:rPr>
              <w:t xml:space="preserve">: </w:t>
            </w:r>
          </w:p>
        </w:tc>
      </w:tr>
      <w:tr w:rsidR="00EB53C2" w14:paraId="3F7A1831" w14:textId="77777777" w:rsidTr="00EB53C2">
        <w:trPr>
          <w:trHeight w:val="360"/>
        </w:trPr>
        <w:tc>
          <w:tcPr>
            <w:tcW w:w="1885" w:type="dxa"/>
            <w:vAlign w:val="bottom"/>
          </w:tcPr>
          <w:p w14:paraId="57317832" w14:textId="2AC6A0C8" w:rsidR="00EB53C2" w:rsidRPr="00EB53C2" w:rsidRDefault="00EB53C2" w:rsidP="006F1101">
            <w:pPr>
              <w:rPr>
                <w:b/>
                <w:bCs/>
                <w:sz w:val="20"/>
                <w:szCs w:val="20"/>
              </w:rPr>
            </w:pPr>
            <w:r w:rsidRPr="00EB53C2">
              <w:rPr>
                <w:b/>
                <w:bCs/>
                <w:sz w:val="20"/>
                <w:szCs w:val="20"/>
              </w:rPr>
              <w:t>Donor</w:t>
            </w:r>
            <w:r>
              <w:rPr>
                <w:b/>
                <w:bCs/>
                <w:sz w:val="20"/>
                <w:szCs w:val="20"/>
              </w:rPr>
              <w:t xml:space="preserve"> Authorized </w:t>
            </w:r>
            <w:r w:rsidRPr="00EB53C2">
              <w:rPr>
                <w:b/>
                <w:bCs/>
                <w:sz w:val="20"/>
                <w:szCs w:val="20"/>
              </w:rPr>
              <w:t>Signature:</w:t>
            </w:r>
          </w:p>
        </w:tc>
        <w:tc>
          <w:tcPr>
            <w:tcW w:w="4642" w:type="dxa"/>
            <w:gridSpan w:val="2"/>
            <w:vAlign w:val="bottom"/>
          </w:tcPr>
          <w:p w14:paraId="1FDCFD7E" w14:textId="77777777" w:rsidR="00EB53C2" w:rsidRDefault="00EB53C2" w:rsidP="006F1101">
            <w:pPr>
              <w:rPr>
                <w:sz w:val="20"/>
                <w:szCs w:val="20"/>
              </w:rPr>
            </w:pPr>
          </w:p>
        </w:tc>
        <w:tc>
          <w:tcPr>
            <w:tcW w:w="713" w:type="dxa"/>
            <w:vAlign w:val="bottom"/>
          </w:tcPr>
          <w:p w14:paraId="7BF590C1" w14:textId="1DA9EE11" w:rsidR="00EB53C2" w:rsidRDefault="00EB53C2" w:rsidP="006F1101">
            <w:pPr>
              <w:jc w:val="right"/>
              <w:rPr>
                <w:sz w:val="20"/>
                <w:szCs w:val="20"/>
              </w:rPr>
            </w:pPr>
            <w:r w:rsidRPr="00EB53C2">
              <w:rPr>
                <w:b/>
                <w:bCs/>
                <w:sz w:val="20"/>
                <w:szCs w:val="20"/>
              </w:rPr>
              <w:t>Date</w:t>
            </w:r>
            <w:r>
              <w:rPr>
                <w:sz w:val="20"/>
                <w:szCs w:val="20"/>
              </w:rPr>
              <w:t>:</w:t>
            </w:r>
          </w:p>
        </w:tc>
        <w:tc>
          <w:tcPr>
            <w:tcW w:w="3550" w:type="dxa"/>
            <w:vAlign w:val="bottom"/>
          </w:tcPr>
          <w:p w14:paraId="16BF2EFB" w14:textId="77777777" w:rsidR="00EB53C2" w:rsidRDefault="00EB53C2" w:rsidP="006F1101">
            <w:pPr>
              <w:rPr>
                <w:sz w:val="20"/>
                <w:szCs w:val="20"/>
              </w:rPr>
            </w:pPr>
          </w:p>
        </w:tc>
      </w:tr>
      <w:tr w:rsidR="00EB53C2" w14:paraId="1D0A1889" w14:textId="77777777" w:rsidTr="00EB53C2">
        <w:trPr>
          <w:trHeight w:val="360"/>
        </w:trPr>
        <w:tc>
          <w:tcPr>
            <w:tcW w:w="1885" w:type="dxa"/>
            <w:vAlign w:val="bottom"/>
          </w:tcPr>
          <w:p w14:paraId="6262D24B" w14:textId="77777777" w:rsidR="00EB53C2" w:rsidRDefault="00EB53C2" w:rsidP="006F1101">
            <w:pPr>
              <w:rPr>
                <w:b/>
                <w:bCs/>
                <w:sz w:val="20"/>
                <w:szCs w:val="20"/>
              </w:rPr>
            </w:pPr>
            <w:r>
              <w:rPr>
                <w:b/>
                <w:bCs/>
                <w:sz w:val="20"/>
                <w:szCs w:val="20"/>
              </w:rPr>
              <w:t>Donor Authorized</w:t>
            </w:r>
          </w:p>
          <w:p w14:paraId="71AC9DD5" w14:textId="4B5CAE5B" w:rsidR="00EB53C2" w:rsidRPr="00EB53C2" w:rsidRDefault="00EB53C2" w:rsidP="006F1101">
            <w:pPr>
              <w:rPr>
                <w:b/>
                <w:bCs/>
                <w:sz w:val="20"/>
                <w:szCs w:val="20"/>
              </w:rPr>
            </w:pPr>
            <w:r>
              <w:rPr>
                <w:b/>
                <w:bCs/>
                <w:sz w:val="20"/>
                <w:szCs w:val="20"/>
              </w:rPr>
              <w:t>Signature:</w:t>
            </w:r>
          </w:p>
        </w:tc>
        <w:tc>
          <w:tcPr>
            <w:tcW w:w="4642" w:type="dxa"/>
            <w:gridSpan w:val="2"/>
            <w:vAlign w:val="bottom"/>
          </w:tcPr>
          <w:p w14:paraId="062FDE68" w14:textId="77777777" w:rsidR="00EB53C2" w:rsidRDefault="00EB53C2" w:rsidP="006F1101">
            <w:pPr>
              <w:rPr>
                <w:sz w:val="20"/>
                <w:szCs w:val="20"/>
              </w:rPr>
            </w:pPr>
          </w:p>
        </w:tc>
        <w:tc>
          <w:tcPr>
            <w:tcW w:w="713" w:type="dxa"/>
            <w:vAlign w:val="bottom"/>
          </w:tcPr>
          <w:p w14:paraId="7573F027" w14:textId="2E2565A6" w:rsidR="00EB53C2" w:rsidRPr="00EB53C2" w:rsidRDefault="00EB53C2" w:rsidP="006F1101">
            <w:pPr>
              <w:jc w:val="right"/>
              <w:rPr>
                <w:b/>
                <w:bCs/>
                <w:sz w:val="20"/>
                <w:szCs w:val="20"/>
              </w:rPr>
            </w:pPr>
            <w:r>
              <w:rPr>
                <w:b/>
                <w:bCs/>
                <w:sz w:val="20"/>
                <w:szCs w:val="20"/>
              </w:rPr>
              <w:t>Date:</w:t>
            </w:r>
          </w:p>
        </w:tc>
        <w:tc>
          <w:tcPr>
            <w:tcW w:w="3550" w:type="dxa"/>
            <w:vAlign w:val="bottom"/>
          </w:tcPr>
          <w:p w14:paraId="7BD10718" w14:textId="77777777" w:rsidR="00EB53C2" w:rsidRDefault="00EB53C2" w:rsidP="006F1101">
            <w:pPr>
              <w:rPr>
                <w:sz w:val="20"/>
                <w:szCs w:val="20"/>
              </w:rPr>
            </w:pPr>
          </w:p>
        </w:tc>
      </w:tr>
    </w:tbl>
    <w:p w14:paraId="4194C805" w14:textId="739B6FA3" w:rsidR="00D155C8" w:rsidRPr="000D3113" w:rsidRDefault="00EB53C2" w:rsidP="000D3113">
      <w:pPr>
        <w:rPr>
          <w:i/>
          <w:iCs/>
          <w:sz w:val="20"/>
          <w:szCs w:val="20"/>
        </w:rPr>
      </w:pPr>
      <w:r w:rsidRPr="000D3113">
        <w:rPr>
          <w:b/>
          <w:bCs/>
          <w:i/>
          <w:iCs/>
          <w:sz w:val="20"/>
          <w:szCs w:val="20"/>
        </w:rPr>
        <w:t>IMPORTANT</w:t>
      </w:r>
      <w:r w:rsidRPr="000D3113">
        <w:rPr>
          <w:i/>
          <w:iCs/>
          <w:sz w:val="20"/>
          <w:szCs w:val="20"/>
        </w:rPr>
        <w:t xml:space="preserve">: Please send </w:t>
      </w:r>
      <w:r w:rsidR="000D3113" w:rsidRPr="000D3113">
        <w:rPr>
          <w:i/>
          <w:iCs/>
          <w:sz w:val="20"/>
          <w:szCs w:val="20"/>
        </w:rPr>
        <w:t xml:space="preserve">a copy to </w:t>
      </w:r>
      <w:r w:rsidRPr="000D3113">
        <w:rPr>
          <w:i/>
          <w:iCs/>
          <w:sz w:val="20"/>
          <w:szCs w:val="20"/>
        </w:rPr>
        <w:t xml:space="preserve">your investment advisor, National Christian Foundation, and </w:t>
      </w:r>
      <w:r w:rsidR="000D3113" w:rsidRPr="000D3113">
        <w:rPr>
          <w:i/>
          <w:iCs/>
          <w:sz w:val="20"/>
          <w:szCs w:val="20"/>
        </w:rPr>
        <w:t>to Great Lakes Outreach.</w:t>
      </w:r>
    </w:p>
    <w:sectPr w:rsidR="00D155C8" w:rsidRPr="000D3113" w:rsidSect="00A95D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677CC"/>
    <w:multiLevelType w:val="hybridMultilevel"/>
    <w:tmpl w:val="33B27A96"/>
    <w:lvl w:ilvl="0" w:tplc="2BC6D464">
      <w:start w:val="88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2509FE"/>
    <w:multiLevelType w:val="hybridMultilevel"/>
    <w:tmpl w:val="9E047B90"/>
    <w:lvl w:ilvl="0" w:tplc="2BC6D464">
      <w:start w:val="88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9D5D1E"/>
    <w:multiLevelType w:val="hybridMultilevel"/>
    <w:tmpl w:val="BEE6131A"/>
    <w:lvl w:ilvl="0" w:tplc="1FFC8B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8241309">
    <w:abstractNumId w:val="2"/>
  </w:num>
  <w:num w:numId="2" w16cid:durableId="818693411">
    <w:abstractNumId w:val="1"/>
  </w:num>
  <w:num w:numId="3" w16cid:durableId="148721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65"/>
    <w:rsid w:val="000D3113"/>
    <w:rsid w:val="001D2191"/>
    <w:rsid w:val="001E777B"/>
    <w:rsid w:val="00290C1E"/>
    <w:rsid w:val="00405140"/>
    <w:rsid w:val="005728B0"/>
    <w:rsid w:val="00673087"/>
    <w:rsid w:val="009E2C4B"/>
    <w:rsid w:val="00A95D65"/>
    <w:rsid w:val="00C76496"/>
    <w:rsid w:val="00D155C8"/>
    <w:rsid w:val="00DE7796"/>
    <w:rsid w:val="00E61590"/>
    <w:rsid w:val="00EB53C2"/>
    <w:rsid w:val="00EF181C"/>
    <w:rsid w:val="00F86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06D6"/>
  <w15:chartTrackingRefBased/>
  <w15:docId w15:val="{1121AE8B-4E85-440E-9A37-B0EF1172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3C2"/>
  </w:style>
  <w:style w:type="paragraph" w:styleId="Heading1">
    <w:name w:val="heading 1"/>
    <w:basedOn w:val="Normal"/>
    <w:next w:val="Normal"/>
    <w:link w:val="Heading1Char"/>
    <w:uiPriority w:val="9"/>
    <w:qFormat/>
    <w:rsid w:val="00A95D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D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D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D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D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D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D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D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D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D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D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D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D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D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D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D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D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D65"/>
    <w:rPr>
      <w:rFonts w:eastAsiaTheme="majorEastAsia" w:cstheme="majorBidi"/>
      <w:color w:val="272727" w:themeColor="text1" w:themeTint="D8"/>
    </w:rPr>
  </w:style>
  <w:style w:type="paragraph" w:styleId="Title">
    <w:name w:val="Title"/>
    <w:basedOn w:val="Normal"/>
    <w:next w:val="Normal"/>
    <w:link w:val="TitleChar"/>
    <w:uiPriority w:val="10"/>
    <w:qFormat/>
    <w:rsid w:val="00A95D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D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D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D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D65"/>
    <w:pPr>
      <w:spacing w:before="160"/>
      <w:jc w:val="center"/>
    </w:pPr>
    <w:rPr>
      <w:i/>
      <w:iCs/>
      <w:color w:val="404040" w:themeColor="text1" w:themeTint="BF"/>
    </w:rPr>
  </w:style>
  <w:style w:type="character" w:customStyle="1" w:styleId="QuoteChar">
    <w:name w:val="Quote Char"/>
    <w:basedOn w:val="DefaultParagraphFont"/>
    <w:link w:val="Quote"/>
    <w:uiPriority w:val="29"/>
    <w:rsid w:val="00A95D65"/>
    <w:rPr>
      <w:i/>
      <w:iCs/>
      <w:color w:val="404040" w:themeColor="text1" w:themeTint="BF"/>
    </w:rPr>
  </w:style>
  <w:style w:type="paragraph" w:styleId="ListParagraph">
    <w:name w:val="List Paragraph"/>
    <w:basedOn w:val="Normal"/>
    <w:uiPriority w:val="34"/>
    <w:qFormat/>
    <w:rsid w:val="00A95D65"/>
    <w:pPr>
      <w:ind w:left="720"/>
      <w:contextualSpacing/>
    </w:pPr>
  </w:style>
  <w:style w:type="character" w:styleId="IntenseEmphasis">
    <w:name w:val="Intense Emphasis"/>
    <w:basedOn w:val="DefaultParagraphFont"/>
    <w:uiPriority w:val="21"/>
    <w:qFormat/>
    <w:rsid w:val="00A95D65"/>
    <w:rPr>
      <w:i/>
      <w:iCs/>
      <w:color w:val="0F4761" w:themeColor="accent1" w:themeShade="BF"/>
    </w:rPr>
  </w:style>
  <w:style w:type="paragraph" w:styleId="IntenseQuote">
    <w:name w:val="Intense Quote"/>
    <w:basedOn w:val="Normal"/>
    <w:next w:val="Normal"/>
    <w:link w:val="IntenseQuoteChar"/>
    <w:uiPriority w:val="30"/>
    <w:qFormat/>
    <w:rsid w:val="00A95D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D65"/>
    <w:rPr>
      <w:i/>
      <w:iCs/>
      <w:color w:val="0F4761" w:themeColor="accent1" w:themeShade="BF"/>
    </w:rPr>
  </w:style>
  <w:style w:type="character" w:styleId="IntenseReference">
    <w:name w:val="Intense Reference"/>
    <w:basedOn w:val="DefaultParagraphFont"/>
    <w:uiPriority w:val="32"/>
    <w:qFormat/>
    <w:rsid w:val="00A95D65"/>
    <w:rPr>
      <w:b/>
      <w:bCs/>
      <w:smallCaps/>
      <w:color w:val="0F4761" w:themeColor="accent1" w:themeShade="BF"/>
      <w:spacing w:val="5"/>
    </w:rPr>
  </w:style>
  <w:style w:type="table" w:styleId="TableGrid">
    <w:name w:val="Table Grid"/>
    <w:basedOn w:val="TableNormal"/>
    <w:uiPriority w:val="39"/>
    <w:rsid w:val="001D2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496"/>
    <w:rPr>
      <w:color w:val="467886" w:themeColor="hyperlink"/>
      <w:u w:val="single"/>
    </w:rPr>
  </w:style>
  <w:style w:type="character" w:styleId="UnresolvedMention">
    <w:name w:val="Unresolved Mention"/>
    <w:basedOn w:val="DefaultParagraphFont"/>
    <w:uiPriority w:val="99"/>
    <w:semiHidden/>
    <w:unhideWhenUsed/>
    <w:rsid w:val="00C76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usglo@greatlakesoutreac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nderson@ncfgiving.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SGLO@GreatLakesOutrea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Burton</dc:creator>
  <cp:keywords/>
  <dc:description/>
  <cp:lastModifiedBy>Lisa Burton</cp:lastModifiedBy>
  <cp:revision>3</cp:revision>
  <dcterms:created xsi:type="dcterms:W3CDTF">2025-07-24T16:47:00Z</dcterms:created>
  <dcterms:modified xsi:type="dcterms:W3CDTF">2025-07-24T18:41:00Z</dcterms:modified>
</cp:coreProperties>
</file>